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5587C0" w14:textId="77777777" w:rsidR="00511089" w:rsidRDefault="005859AC" w:rsidP="00511089">
      <w:bookmarkStart w:id="0" w:name="_GoBack"/>
      <w:bookmarkEnd w:id="0"/>
      <w:r>
        <w:rPr>
          <w:noProof/>
        </w:rPr>
        <w:drawing>
          <wp:anchor distT="0" distB="0" distL="114300" distR="114300" simplePos="0" relativeHeight="251721728" behindDoc="0" locked="0" layoutInCell="1" allowOverlap="1" wp14:anchorId="1E0EB0BD" wp14:editId="349EF829">
            <wp:simplePos x="0" y="0"/>
            <wp:positionH relativeFrom="column">
              <wp:posOffset>-228600</wp:posOffset>
            </wp:positionH>
            <wp:positionV relativeFrom="paragraph">
              <wp:posOffset>0</wp:posOffset>
            </wp:positionV>
            <wp:extent cx="3086100" cy="1531620"/>
            <wp:effectExtent l="0" t="0" r="12700" b="0"/>
            <wp:wrapTight wrapText="bothSides">
              <wp:wrapPolygon edited="0">
                <wp:start x="0" y="0"/>
                <wp:lineTo x="0" y="21134"/>
                <wp:lineTo x="21511" y="21134"/>
                <wp:lineTo x="2151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3086100" cy="1531620"/>
                    </a:xfrm>
                    <a:prstGeom prst="rect">
                      <a:avLst/>
                    </a:prstGeom>
                  </pic:spPr>
                </pic:pic>
              </a:graphicData>
            </a:graphic>
            <wp14:sizeRelH relativeFrom="page">
              <wp14:pctWidth>0</wp14:pctWidth>
            </wp14:sizeRelH>
            <wp14:sizeRelV relativeFrom="page">
              <wp14:pctHeight>0</wp14:pctHeight>
            </wp14:sizeRelV>
          </wp:anchor>
        </w:drawing>
      </w:r>
    </w:p>
    <w:p w14:paraId="3D45710B" w14:textId="77777777" w:rsidR="00511089" w:rsidRDefault="005859AC" w:rsidP="00511089">
      <w:r>
        <w:rPr>
          <w:noProof/>
        </w:rPr>
        <w:drawing>
          <wp:anchor distT="0" distB="0" distL="114300" distR="114300" simplePos="0" relativeHeight="251661312" behindDoc="1" locked="0" layoutInCell="1" allowOverlap="1" wp14:anchorId="51A30AE5" wp14:editId="76E5D066">
            <wp:simplePos x="0" y="0"/>
            <wp:positionH relativeFrom="column">
              <wp:posOffset>241935</wp:posOffset>
            </wp:positionH>
            <wp:positionV relativeFrom="paragraph">
              <wp:posOffset>52705</wp:posOffset>
            </wp:positionV>
            <wp:extent cx="2514600" cy="1261745"/>
            <wp:effectExtent l="0" t="0" r="0" b="8255"/>
            <wp:wrapTight wrapText="bothSides">
              <wp:wrapPolygon edited="0">
                <wp:start x="0" y="0"/>
                <wp:lineTo x="0" y="21306"/>
                <wp:lineTo x="21382" y="21306"/>
                <wp:lineTo x="21382"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E97DA" w14:textId="77777777" w:rsidR="00511089" w:rsidRDefault="00511089" w:rsidP="00511089"/>
    <w:p w14:paraId="46E44C67" w14:textId="77777777" w:rsidR="00511089" w:rsidRDefault="00511089" w:rsidP="00511089"/>
    <w:p w14:paraId="3F53ECD3" w14:textId="77777777" w:rsidR="00511089" w:rsidRDefault="00511089" w:rsidP="00511089"/>
    <w:p w14:paraId="11B13997" w14:textId="77777777" w:rsidR="00511089" w:rsidRDefault="00511089" w:rsidP="00511089"/>
    <w:p w14:paraId="56FB0EA6" w14:textId="77777777" w:rsidR="00511089" w:rsidRDefault="00511089" w:rsidP="00511089"/>
    <w:p w14:paraId="786DEA5E" w14:textId="77777777" w:rsidR="00511089" w:rsidRDefault="00511089" w:rsidP="00511089">
      <w:pPr>
        <w:jc w:val="center"/>
        <w:rPr>
          <w:sz w:val="52"/>
          <w:szCs w:val="52"/>
        </w:rPr>
      </w:pPr>
    </w:p>
    <w:p w14:paraId="2BC4FFDA" w14:textId="4D2F261A" w:rsidR="00511089" w:rsidRDefault="00DB3415" w:rsidP="005859AC">
      <w:pPr>
        <w:ind w:firstLine="720"/>
        <w:jc w:val="center"/>
        <w:rPr>
          <w:rFonts w:ascii="Comic Sans MS" w:hAnsi="Comic Sans MS"/>
          <w:sz w:val="72"/>
          <w:szCs w:val="72"/>
        </w:rPr>
      </w:pPr>
      <w:r>
        <w:rPr>
          <w:rFonts w:ascii="Comic Sans MS" w:hAnsi="Comic Sans MS"/>
          <w:sz w:val="72"/>
          <w:szCs w:val="72"/>
        </w:rPr>
        <w:t xml:space="preserve">So you want to buy </w:t>
      </w:r>
      <w:r w:rsidR="001134A3">
        <w:rPr>
          <w:rFonts w:ascii="Comic Sans MS" w:hAnsi="Comic Sans MS"/>
          <w:sz w:val="72"/>
          <w:szCs w:val="72"/>
        </w:rPr>
        <w:t>your own</w:t>
      </w:r>
      <w:r>
        <w:rPr>
          <w:rFonts w:ascii="Comic Sans MS" w:hAnsi="Comic Sans MS"/>
          <w:sz w:val="72"/>
          <w:szCs w:val="72"/>
        </w:rPr>
        <w:t xml:space="preserve"> </w:t>
      </w:r>
      <w:r w:rsidR="001134A3">
        <w:rPr>
          <w:rFonts w:ascii="Comic Sans MS" w:hAnsi="Comic Sans MS"/>
          <w:sz w:val="72"/>
          <w:szCs w:val="72"/>
        </w:rPr>
        <w:t>HOME</w:t>
      </w:r>
    </w:p>
    <w:p w14:paraId="3F9810A8" w14:textId="77777777" w:rsidR="00511089" w:rsidRPr="00F6102A" w:rsidRDefault="00511089" w:rsidP="00511089">
      <w:pPr>
        <w:jc w:val="center"/>
        <w:rPr>
          <w:rFonts w:ascii="Comic Sans MS" w:hAnsi="Comic Sans MS"/>
        </w:rPr>
      </w:pPr>
      <w:r>
        <w:rPr>
          <w:rFonts w:ascii="Comic Sans MS" w:hAnsi="Comic Sans MS"/>
        </w:rPr>
        <w:t xml:space="preserve">(What Every </w:t>
      </w:r>
      <w:r w:rsidR="00DB3415">
        <w:rPr>
          <w:rFonts w:ascii="Comic Sans MS" w:hAnsi="Comic Sans MS"/>
        </w:rPr>
        <w:t>Prospective Homeowner Should Consider</w:t>
      </w:r>
      <w:r>
        <w:rPr>
          <w:rFonts w:ascii="Comic Sans MS" w:hAnsi="Comic Sans MS"/>
        </w:rPr>
        <w:t>)</w:t>
      </w:r>
    </w:p>
    <w:p w14:paraId="47C3DB4A" w14:textId="77777777" w:rsidR="00511089" w:rsidRPr="005D6A2D" w:rsidRDefault="00511089" w:rsidP="00511089">
      <w:pPr>
        <w:jc w:val="center"/>
      </w:pPr>
    </w:p>
    <w:p w14:paraId="3FC0930E" w14:textId="77777777" w:rsidR="00511089" w:rsidRPr="00210513" w:rsidRDefault="00511089" w:rsidP="00511089">
      <w:pPr>
        <w:rPr>
          <w:rFonts w:ascii="Comic Sans MS" w:hAnsi="Comic Sans MS" w:cs="Arial"/>
          <w:b/>
          <w:sz w:val="22"/>
          <w:szCs w:val="22"/>
        </w:rPr>
      </w:pPr>
      <w:r w:rsidRPr="00210513">
        <w:rPr>
          <w:rFonts w:ascii="Comic Sans MS" w:hAnsi="Comic Sans MS" w:cs="Arial"/>
          <w:b/>
          <w:sz w:val="22"/>
          <w:szCs w:val="22"/>
        </w:rPr>
        <w:t xml:space="preserve">This seminar will explore </w:t>
      </w:r>
      <w:r w:rsidR="00210513">
        <w:rPr>
          <w:rFonts w:ascii="Comic Sans MS" w:hAnsi="Comic Sans MS" w:cs="Arial"/>
          <w:b/>
          <w:sz w:val="22"/>
          <w:szCs w:val="22"/>
        </w:rPr>
        <w:t xml:space="preserve">both </w:t>
      </w:r>
      <w:r w:rsidR="00210513" w:rsidRPr="00210513">
        <w:rPr>
          <w:rFonts w:ascii="Comic Sans MS" w:hAnsi="Comic Sans MS" w:cs="Arial"/>
          <w:b/>
          <w:sz w:val="22"/>
          <w:szCs w:val="22"/>
        </w:rPr>
        <w:t xml:space="preserve">the </w:t>
      </w:r>
      <w:r w:rsidR="00210513">
        <w:rPr>
          <w:rFonts w:ascii="Comic Sans MS" w:hAnsi="Comic Sans MS" w:cs="Arial"/>
          <w:b/>
          <w:sz w:val="22"/>
          <w:szCs w:val="22"/>
        </w:rPr>
        <w:t xml:space="preserve">basic </w:t>
      </w:r>
      <w:r w:rsidR="00210513" w:rsidRPr="00210513">
        <w:rPr>
          <w:rFonts w:ascii="Comic Sans MS" w:hAnsi="Comic Sans MS" w:cs="Arial"/>
          <w:b/>
          <w:sz w:val="22"/>
          <w:szCs w:val="22"/>
        </w:rPr>
        <w:t xml:space="preserve">financial knowledge </w:t>
      </w:r>
      <w:r w:rsidR="00210513">
        <w:rPr>
          <w:rFonts w:ascii="Comic Sans MS" w:hAnsi="Comic Sans MS" w:cs="Arial"/>
          <w:b/>
          <w:sz w:val="22"/>
          <w:szCs w:val="22"/>
        </w:rPr>
        <w:t xml:space="preserve">needed for smart home buying AND </w:t>
      </w:r>
      <w:r w:rsidRPr="00210513">
        <w:rPr>
          <w:rFonts w:ascii="Comic Sans MS" w:hAnsi="Comic Sans MS" w:cs="Arial"/>
          <w:b/>
          <w:sz w:val="22"/>
          <w:szCs w:val="22"/>
        </w:rPr>
        <w:t xml:space="preserve">the advantages and disadvantages of </w:t>
      </w:r>
      <w:r w:rsidR="00210513" w:rsidRPr="00210513">
        <w:rPr>
          <w:rFonts w:ascii="Comic Sans MS" w:hAnsi="Comic Sans MS" w:cs="Arial"/>
          <w:b/>
          <w:sz w:val="22"/>
          <w:szCs w:val="22"/>
        </w:rPr>
        <w:t>eventual home ownership</w:t>
      </w:r>
      <w:r w:rsidR="00210513">
        <w:rPr>
          <w:rFonts w:ascii="Comic Sans MS" w:hAnsi="Comic Sans MS" w:cs="Arial"/>
          <w:b/>
          <w:sz w:val="22"/>
          <w:szCs w:val="22"/>
        </w:rPr>
        <w:t>.</w:t>
      </w:r>
      <w:r w:rsidRPr="00210513">
        <w:rPr>
          <w:rFonts w:ascii="Comic Sans MS" w:hAnsi="Comic Sans MS" w:cs="Arial"/>
          <w:b/>
          <w:sz w:val="22"/>
          <w:szCs w:val="22"/>
        </w:rPr>
        <w:t xml:space="preserve">  </w:t>
      </w:r>
      <w:r w:rsidR="00210513">
        <w:rPr>
          <w:rFonts w:ascii="Comic Sans MS" w:hAnsi="Comic Sans MS" w:cs="Arial"/>
          <w:b/>
          <w:sz w:val="22"/>
          <w:szCs w:val="22"/>
        </w:rPr>
        <w:t xml:space="preserve">The American dream includes owning a home, but common sense should prevail when approaching the financial decisions related to shopping for a home and understanding the eventual financial burden of home ownership.  </w:t>
      </w:r>
    </w:p>
    <w:p w14:paraId="59D64C83" w14:textId="77777777" w:rsidR="00511089" w:rsidRPr="00210513" w:rsidRDefault="00511089" w:rsidP="00511089">
      <w:pPr>
        <w:rPr>
          <w:rFonts w:ascii="Comic Sans MS" w:hAnsi="Comic Sans MS" w:cs="Arial"/>
          <w:b/>
          <w:sz w:val="22"/>
          <w:szCs w:val="22"/>
        </w:rPr>
      </w:pPr>
    </w:p>
    <w:p w14:paraId="0D4221EC" w14:textId="77777777" w:rsidR="00511089" w:rsidRDefault="00511089" w:rsidP="00511089">
      <w:pPr>
        <w:rPr>
          <w:rFonts w:ascii="Comic Sans MS" w:hAnsi="Comic Sans MS" w:cs="Arial"/>
          <w:b/>
          <w:sz w:val="22"/>
          <w:szCs w:val="22"/>
        </w:rPr>
      </w:pPr>
      <w:r w:rsidRPr="00210513">
        <w:rPr>
          <w:rFonts w:ascii="Comic Sans MS" w:hAnsi="Comic Sans MS" w:cs="Arial"/>
          <w:b/>
          <w:sz w:val="22"/>
          <w:szCs w:val="22"/>
        </w:rPr>
        <w:t xml:space="preserve">The seminar will examine </w:t>
      </w:r>
      <w:r w:rsidR="00210513">
        <w:rPr>
          <w:rFonts w:ascii="Comic Sans MS" w:hAnsi="Comic Sans MS" w:cs="Arial"/>
          <w:b/>
          <w:sz w:val="22"/>
          <w:szCs w:val="22"/>
        </w:rPr>
        <w:t xml:space="preserve">who should own a home, what </w:t>
      </w:r>
      <w:proofErr w:type="gramStart"/>
      <w:r w:rsidR="00210513">
        <w:rPr>
          <w:rFonts w:ascii="Comic Sans MS" w:hAnsi="Comic Sans MS" w:cs="Arial"/>
          <w:b/>
          <w:sz w:val="22"/>
          <w:szCs w:val="22"/>
        </w:rPr>
        <w:t>is</w:t>
      </w:r>
      <w:proofErr w:type="gramEnd"/>
      <w:r w:rsidR="00210513">
        <w:rPr>
          <w:rFonts w:ascii="Comic Sans MS" w:hAnsi="Comic Sans MS" w:cs="Arial"/>
          <w:b/>
          <w:sz w:val="22"/>
          <w:szCs w:val="22"/>
        </w:rPr>
        <w:t xml:space="preserve"> affordable, hidden costs and fees, and other factors associated with homeownership.  There are no right or wrong answers, but thinking about the consequences of a large financial decision is the first step toward a rational decision</w:t>
      </w:r>
      <w:r w:rsidR="00407749">
        <w:rPr>
          <w:rFonts w:ascii="Comic Sans MS" w:hAnsi="Comic Sans MS" w:cs="Arial"/>
          <w:b/>
          <w:sz w:val="22"/>
          <w:szCs w:val="22"/>
        </w:rPr>
        <w:t xml:space="preserve"> that will support future financial health.</w:t>
      </w:r>
    </w:p>
    <w:p w14:paraId="3D1C1687" w14:textId="77777777" w:rsidR="00210513" w:rsidRPr="00210513" w:rsidRDefault="00210513" w:rsidP="00511089">
      <w:pPr>
        <w:rPr>
          <w:rFonts w:ascii="Comic Sans MS" w:hAnsi="Comic Sans MS" w:cs="Arial"/>
          <w:b/>
          <w:sz w:val="22"/>
          <w:szCs w:val="22"/>
        </w:rPr>
      </w:pPr>
    </w:p>
    <w:p w14:paraId="799910EE" w14:textId="3D9E43BD" w:rsidR="00511089" w:rsidRPr="00210513" w:rsidRDefault="00511089" w:rsidP="00511089">
      <w:pPr>
        <w:rPr>
          <w:rFonts w:ascii="Comic Sans MS" w:hAnsi="Comic Sans MS" w:cs="Arial"/>
          <w:b/>
          <w:sz w:val="22"/>
          <w:szCs w:val="22"/>
        </w:rPr>
      </w:pPr>
      <w:r w:rsidRPr="00210513">
        <w:rPr>
          <w:rFonts w:ascii="Comic Sans MS" w:hAnsi="Comic Sans MS" w:cs="Arial"/>
          <w:b/>
          <w:sz w:val="22"/>
          <w:szCs w:val="22"/>
        </w:rPr>
        <w:t xml:space="preserve">The seminar </w:t>
      </w:r>
      <w:r w:rsidR="00210513">
        <w:rPr>
          <w:rFonts w:ascii="Comic Sans MS" w:hAnsi="Comic Sans MS" w:cs="Arial"/>
          <w:b/>
          <w:sz w:val="22"/>
          <w:szCs w:val="22"/>
        </w:rPr>
        <w:t>is</w:t>
      </w:r>
      <w:r w:rsidRPr="00210513">
        <w:rPr>
          <w:rFonts w:ascii="Comic Sans MS" w:hAnsi="Comic Sans MS" w:cs="Arial"/>
          <w:b/>
          <w:sz w:val="22"/>
          <w:szCs w:val="22"/>
        </w:rPr>
        <w:t xml:space="preserve"> ideal </w:t>
      </w:r>
      <w:r w:rsidR="00210513">
        <w:rPr>
          <w:rFonts w:ascii="Comic Sans MS" w:hAnsi="Comic Sans MS" w:cs="Arial"/>
          <w:b/>
          <w:sz w:val="22"/>
          <w:szCs w:val="22"/>
        </w:rPr>
        <w:t>for anyone considering a first-time home purchase or a change in home size or location, It might also be helpful to t</w:t>
      </w:r>
      <w:r w:rsidRPr="00210513">
        <w:rPr>
          <w:rFonts w:ascii="Comic Sans MS" w:hAnsi="Comic Sans MS" w:cs="Arial"/>
          <w:b/>
          <w:sz w:val="22"/>
          <w:szCs w:val="22"/>
        </w:rPr>
        <w:t xml:space="preserve">hose who want to develop </w:t>
      </w:r>
      <w:r w:rsidR="00210513">
        <w:rPr>
          <w:rFonts w:ascii="Comic Sans MS" w:hAnsi="Comic Sans MS" w:cs="Arial"/>
          <w:b/>
          <w:sz w:val="22"/>
          <w:szCs w:val="22"/>
        </w:rPr>
        <w:t xml:space="preserve">better financial </w:t>
      </w:r>
      <w:r w:rsidRPr="00210513">
        <w:rPr>
          <w:rFonts w:ascii="Comic Sans MS" w:hAnsi="Comic Sans MS" w:cs="Arial"/>
          <w:b/>
          <w:sz w:val="22"/>
          <w:szCs w:val="22"/>
        </w:rPr>
        <w:t>skills</w:t>
      </w:r>
      <w:r w:rsidR="00210513">
        <w:rPr>
          <w:rFonts w:ascii="Comic Sans MS" w:hAnsi="Comic Sans MS" w:cs="Arial"/>
          <w:b/>
          <w:sz w:val="22"/>
          <w:szCs w:val="22"/>
        </w:rPr>
        <w:t xml:space="preserve"> in order to improve decision</w:t>
      </w:r>
      <w:r w:rsidR="000A4F91">
        <w:rPr>
          <w:rFonts w:ascii="Comic Sans MS" w:hAnsi="Comic Sans MS" w:cs="Arial"/>
          <w:b/>
          <w:sz w:val="22"/>
          <w:szCs w:val="22"/>
        </w:rPr>
        <w:t>-</w:t>
      </w:r>
      <w:r w:rsidR="00210513">
        <w:rPr>
          <w:rFonts w:ascii="Comic Sans MS" w:hAnsi="Comic Sans MS" w:cs="Arial"/>
          <w:b/>
          <w:sz w:val="22"/>
          <w:szCs w:val="22"/>
        </w:rPr>
        <w:t>making on other significant expenditures.</w:t>
      </w:r>
      <w:r w:rsidRPr="00210513">
        <w:rPr>
          <w:rFonts w:ascii="Comic Sans MS" w:hAnsi="Comic Sans MS" w:cs="Arial"/>
          <w:b/>
          <w:sz w:val="22"/>
          <w:szCs w:val="22"/>
        </w:rPr>
        <w:t xml:space="preserve"> Whether you are just beginning to hone your money management skills, assisting someone else, or working to improve your own financial future, this seminar will provide new incentives and tools.  The goal is sound money management strategies no matter what your stage in life.</w:t>
      </w:r>
    </w:p>
    <w:p w14:paraId="002B7D24" w14:textId="3FCE7755" w:rsidR="00511089" w:rsidRDefault="00511089" w:rsidP="00511089">
      <w:pPr>
        <w:rPr>
          <w:rFonts w:ascii="Arial" w:hAnsi="Arial" w:cs="Arial"/>
          <w:b/>
          <w:sz w:val="22"/>
          <w:szCs w:val="22"/>
        </w:rPr>
      </w:pPr>
    </w:p>
    <w:p w14:paraId="1F6C792A" w14:textId="7B997808" w:rsidR="00511089" w:rsidRDefault="00511089" w:rsidP="00511089">
      <w:pPr>
        <w:pStyle w:val="NormalWeb"/>
        <w:spacing w:before="0" w:beforeAutospacing="0" w:after="0" w:afterAutospacing="0"/>
        <w:jc w:val="right"/>
        <w:textAlignment w:val="baseline"/>
      </w:pPr>
      <w:r w:rsidRPr="00970DCA">
        <w:rPr>
          <w:rFonts w:ascii="Comic Sans MS" w:hAnsi="Comic Sans MS"/>
          <w:b/>
          <w:bCs/>
          <w:color w:val="000000"/>
          <w:kern w:val="24"/>
        </w:rPr>
        <w:t>Marsha Yelick CFA</w:t>
      </w:r>
      <w:r w:rsidR="000A4F91">
        <w:rPr>
          <w:rFonts w:ascii="Comic Sans MS" w:hAnsi="Comic Sans MS"/>
          <w:b/>
          <w:bCs/>
          <w:color w:val="000000"/>
          <w:kern w:val="24"/>
        </w:rPr>
        <w:t xml:space="preserve"> </w:t>
      </w:r>
      <w:r w:rsidRPr="00970DCA">
        <w:rPr>
          <w:rFonts w:ascii="Comic Sans MS" w:hAnsi="Comic Sans MS"/>
          <w:b/>
          <w:bCs/>
          <w:color w:val="000000"/>
          <w:kern w:val="24"/>
        </w:rPr>
        <w:t>(retired)</w:t>
      </w:r>
    </w:p>
    <w:p w14:paraId="1F7104BF" w14:textId="6EC4C414" w:rsidR="00511089" w:rsidRDefault="00F77DE1" w:rsidP="00511089">
      <w:pPr>
        <w:pStyle w:val="NormalWeb"/>
        <w:spacing w:before="0" w:beforeAutospacing="0" w:after="0" w:afterAutospacing="0"/>
        <w:jc w:val="right"/>
        <w:textAlignment w:val="baseline"/>
      </w:pPr>
      <w:r>
        <w:rPr>
          <w:noProof/>
          <w:sz w:val="22"/>
          <w:szCs w:val="22"/>
        </w:rPr>
        <w:drawing>
          <wp:anchor distT="0" distB="0" distL="114300" distR="114300" simplePos="0" relativeHeight="251659264" behindDoc="1" locked="0" layoutInCell="1" allowOverlap="1" wp14:anchorId="6978D7C2" wp14:editId="0DA3290E">
            <wp:simplePos x="0" y="0"/>
            <wp:positionH relativeFrom="column">
              <wp:posOffset>228600</wp:posOffset>
            </wp:positionH>
            <wp:positionV relativeFrom="paragraph">
              <wp:posOffset>135890</wp:posOffset>
            </wp:positionV>
            <wp:extent cx="1330325" cy="1371600"/>
            <wp:effectExtent l="0" t="0" r="0" b="0"/>
            <wp:wrapTight wrapText="bothSides">
              <wp:wrapPolygon edited="0">
                <wp:start x="0" y="0"/>
                <wp:lineTo x="0" y="21200"/>
                <wp:lineTo x="21033" y="21200"/>
                <wp:lineTo x="210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3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089" w:rsidRPr="00970DCA">
        <w:rPr>
          <w:rFonts w:ascii="Comic Sans MS" w:hAnsi="Comic Sans MS"/>
          <w:b/>
          <w:bCs/>
          <w:color w:val="000000"/>
          <w:kern w:val="24"/>
        </w:rPr>
        <w:t>Financial Programs Consultant</w:t>
      </w:r>
    </w:p>
    <w:p w14:paraId="4DCFD5FF" w14:textId="77777777" w:rsidR="005859AC" w:rsidRDefault="00BE4414" w:rsidP="00511089">
      <w:pPr>
        <w:pStyle w:val="NormalWeb"/>
        <w:spacing w:before="0" w:beforeAutospacing="0" w:after="0" w:afterAutospacing="0"/>
        <w:jc w:val="right"/>
        <w:textAlignment w:val="baseline"/>
        <w:rPr>
          <w:rFonts w:ascii="Comic Sans MS" w:hAnsi="Comic Sans MS"/>
          <w:b/>
          <w:bCs/>
          <w:color w:val="000000"/>
          <w:kern w:val="24"/>
        </w:rPr>
      </w:pPr>
      <w:hyperlink r:id="rId11" w:history="1">
        <w:r w:rsidR="005859AC" w:rsidRPr="00967DFD">
          <w:rPr>
            <w:rStyle w:val="Hyperlink"/>
            <w:rFonts w:ascii="Comic Sans MS" w:hAnsi="Comic Sans MS"/>
            <w:b/>
            <w:bCs/>
            <w:kern w:val="24"/>
          </w:rPr>
          <w:t>myelick@estesvalleylibrary.org</w:t>
        </w:r>
      </w:hyperlink>
    </w:p>
    <w:p w14:paraId="395183D5" w14:textId="77777777" w:rsidR="00511089" w:rsidRPr="00F6102A" w:rsidRDefault="00511089" w:rsidP="00511089">
      <w:pPr>
        <w:pStyle w:val="NormalWeb"/>
        <w:spacing w:before="0" w:beforeAutospacing="0" w:after="0" w:afterAutospacing="0"/>
        <w:jc w:val="right"/>
        <w:textAlignment w:val="baseline"/>
      </w:pPr>
      <w:r w:rsidRPr="00970DCA">
        <w:rPr>
          <w:rFonts w:ascii="Comic Sans MS" w:hAnsi="Comic Sans MS"/>
          <w:b/>
          <w:bCs/>
          <w:color w:val="000000"/>
          <w:kern w:val="24"/>
        </w:rPr>
        <w:t>970-586-8116</w:t>
      </w:r>
      <w:r>
        <w:rPr>
          <w:rFonts w:ascii="Comic Sans MS" w:hAnsi="Comic Sans MS"/>
          <w:b/>
          <w:bCs/>
          <w:color w:val="000000"/>
          <w:kern w:val="24"/>
        </w:rPr>
        <w:t xml:space="preserve"> (Mailbox 831) </w:t>
      </w:r>
    </w:p>
    <w:p w14:paraId="073B6750" w14:textId="77777777" w:rsidR="00511089" w:rsidRDefault="00511089" w:rsidP="00511089"/>
    <w:p w14:paraId="64A826B4" w14:textId="07CFFF62" w:rsidR="009A72CE" w:rsidRPr="001134A3" w:rsidRDefault="009A72CE" w:rsidP="009A72CE">
      <w:pPr>
        <w:jc w:val="center"/>
        <w:rPr>
          <w:rFonts w:ascii="Comic Sans MS" w:hAnsi="Comic Sans MS"/>
          <w:sz w:val="56"/>
          <w:szCs w:val="56"/>
        </w:rPr>
      </w:pPr>
      <w:r w:rsidRPr="001134A3">
        <w:rPr>
          <w:rFonts w:ascii="Comic Sans MS" w:hAnsi="Comic Sans MS"/>
          <w:sz w:val="56"/>
          <w:szCs w:val="56"/>
        </w:rPr>
        <w:lastRenderedPageBreak/>
        <w:t>Not EVERYONE owns</w:t>
      </w:r>
      <w:r w:rsidR="004830BC" w:rsidRPr="001134A3">
        <w:rPr>
          <w:rFonts w:ascii="Comic Sans MS" w:hAnsi="Comic Sans MS"/>
          <w:sz w:val="56"/>
          <w:szCs w:val="56"/>
        </w:rPr>
        <w:t xml:space="preserve"> </w:t>
      </w:r>
      <w:r w:rsidRPr="001134A3">
        <w:rPr>
          <w:rFonts w:ascii="Comic Sans MS" w:hAnsi="Comic Sans MS"/>
          <w:sz w:val="56"/>
          <w:szCs w:val="56"/>
        </w:rPr>
        <w:t>(or should own)</w:t>
      </w:r>
    </w:p>
    <w:p w14:paraId="21E1A308" w14:textId="0A4AB62F" w:rsidR="00511089" w:rsidRPr="009A72CE" w:rsidRDefault="00CA7C97" w:rsidP="009A72CE">
      <w:pPr>
        <w:jc w:val="center"/>
        <w:rPr>
          <w:rFonts w:ascii="Comic Sans MS" w:hAnsi="Comic Sans MS"/>
          <w:color w:val="FF6600"/>
          <w:sz w:val="56"/>
          <w:szCs w:val="56"/>
        </w:rPr>
      </w:pPr>
      <w:proofErr w:type="gramStart"/>
      <w:r w:rsidRPr="001134A3">
        <w:rPr>
          <w:rFonts w:ascii="Comic Sans MS" w:hAnsi="Comic Sans MS"/>
          <w:sz w:val="56"/>
          <w:szCs w:val="56"/>
        </w:rPr>
        <w:t>a</w:t>
      </w:r>
      <w:proofErr w:type="gramEnd"/>
      <w:r w:rsidR="009A72CE" w:rsidRPr="001134A3">
        <w:rPr>
          <w:rFonts w:ascii="Comic Sans MS" w:hAnsi="Comic Sans MS"/>
          <w:sz w:val="56"/>
          <w:szCs w:val="56"/>
        </w:rPr>
        <w:t xml:space="preserve"> home!</w:t>
      </w:r>
      <w:r w:rsidR="00782C29">
        <w:rPr>
          <w:rFonts w:ascii="Comic Sans MS" w:hAnsi="Comic Sans MS"/>
          <w:sz w:val="56"/>
          <w:szCs w:val="56"/>
        </w:rPr>
        <w:t xml:space="preserve">  (It’s a BIG, complex consideration.)</w:t>
      </w:r>
    </w:p>
    <w:p w14:paraId="68382300" w14:textId="570EAF55" w:rsidR="00511089" w:rsidRDefault="00782C29" w:rsidP="00511089">
      <w:r w:rsidRPr="001134A3">
        <w:rPr>
          <w:noProof/>
        </w:rPr>
        <w:drawing>
          <wp:anchor distT="0" distB="0" distL="114300" distR="114300" simplePos="0" relativeHeight="251747328" behindDoc="0" locked="0" layoutInCell="1" allowOverlap="1" wp14:anchorId="22DD75C1" wp14:editId="1EC51887">
            <wp:simplePos x="0" y="0"/>
            <wp:positionH relativeFrom="column">
              <wp:posOffset>800100</wp:posOffset>
            </wp:positionH>
            <wp:positionV relativeFrom="paragraph">
              <wp:posOffset>113665</wp:posOffset>
            </wp:positionV>
            <wp:extent cx="5226685" cy="5143500"/>
            <wp:effectExtent l="0" t="0" r="5715" b="12700"/>
            <wp:wrapTight wrapText="bothSides">
              <wp:wrapPolygon edited="0">
                <wp:start x="0" y="0"/>
                <wp:lineTo x="0" y="21547"/>
                <wp:lineTo x="21519" y="21547"/>
                <wp:lineTo x="21519" y="0"/>
                <wp:lineTo x="0" y="0"/>
              </wp:wrapPolygon>
            </wp:wrapTight>
            <wp:docPr id="11" name="Picture 11" descr="Macintosh HD:Users:myelick:Desktop:Screen Shot 2016-03-10 at 3.35.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yelick:Desktop:Screen Shot 2016-03-10 at 3.35.35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6685" cy="514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3DB28" w14:textId="31B08C0D" w:rsidR="004830BC" w:rsidRDefault="004830BC" w:rsidP="00D71178">
      <w:pPr>
        <w:jc w:val="center"/>
        <w:rPr>
          <w:rFonts w:ascii="Comic Sans MS" w:hAnsi="Comic Sans MS"/>
          <w:b/>
          <w:sz w:val="32"/>
          <w:szCs w:val="32"/>
        </w:rPr>
      </w:pPr>
    </w:p>
    <w:p w14:paraId="570B4953" w14:textId="77777777" w:rsidR="004830BC" w:rsidRDefault="004830BC" w:rsidP="00D71178">
      <w:pPr>
        <w:jc w:val="center"/>
        <w:rPr>
          <w:rFonts w:ascii="Comic Sans MS" w:hAnsi="Comic Sans MS"/>
          <w:b/>
          <w:sz w:val="32"/>
          <w:szCs w:val="32"/>
        </w:rPr>
      </w:pPr>
    </w:p>
    <w:p w14:paraId="60A72A36" w14:textId="77777777" w:rsidR="00782C29" w:rsidRDefault="00782C29" w:rsidP="00D71178">
      <w:pPr>
        <w:jc w:val="center"/>
        <w:rPr>
          <w:rFonts w:ascii="Comic Sans MS" w:hAnsi="Comic Sans MS"/>
          <w:b/>
          <w:sz w:val="32"/>
          <w:szCs w:val="32"/>
        </w:rPr>
      </w:pPr>
    </w:p>
    <w:p w14:paraId="080B3F86" w14:textId="77777777" w:rsidR="00782C29" w:rsidRDefault="00782C29" w:rsidP="00D71178">
      <w:pPr>
        <w:jc w:val="center"/>
        <w:rPr>
          <w:rFonts w:ascii="Comic Sans MS" w:hAnsi="Comic Sans MS"/>
          <w:b/>
          <w:sz w:val="32"/>
          <w:szCs w:val="32"/>
        </w:rPr>
      </w:pPr>
    </w:p>
    <w:p w14:paraId="3290AC5B" w14:textId="77777777" w:rsidR="00782C29" w:rsidRDefault="00782C29" w:rsidP="00D71178">
      <w:pPr>
        <w:jc w:val="center"/>
        <w:rPr>
          <w:rFonts w:ascii="Comic Sans MS" w:hAnsi="Comic Sans MS"/>
          <w:b/>
          <w:sz w:val="32"/>
          <w:szCs w:val="32"/>
        </w:rPr>
      </w:pPr>
    </w:p>
    <w:p w14:paraId="7330ED22" w14:textId="77777777" w:rsidR="00782C29" w:rsidRDefault="00782C29" w:rsidP="00D71178">
      <w:pPr>
        <w:jc w:val="center"/>
        <w:rPr>
          <w:rFonts w:ascii="Comic Sans MS" w:hAnsi="Comic Sans MS"/>
          <w:b/>
          <w:sz w:val="32"/>
          <w:szCs w:val="32"/>
        </w:rPr>
      </w:pPr>
    </w:p>
    <w:p w14:paraId="37061588" w14:textId="77777777" w:rsidR="00782C29" w:rsidRDefault="00782C29" w:rsidP="00D71178">
      <w:pPr>
        <w:jc w:val="center"/>
        <w:rPr>
          <w:rFonts w:ascii="Comic Sans MS" w:hAnsi="Comic Sans MS"/>
          <w:b/>
          <w:sz w:val="32"/>
          <w:szCs w:val="32"/>
        </w:rPr>
      </w:pPr>
    </w:p>
    <w:p w14:paraId="7F74D6B2" w14:textId="77777777" w:rsidR="00782C29" w:rsidRDefault="00782C29" w:rsidP="00D71178">
      <w:pPr>
        <w:jc w:val="center"/>
        <w:rPr>
          <w:rFonts w:ascii="Comic Sans MS" w:hAnsi="Comic Sans MS"/>
          <w:b/>
          <w:sz w:val="32"/>
          <w:szCs w:val="32"/>
        </w:rPr>
      </w:pPr>
    </w:p>
    <w:p w14:paraId="405D7821" w14:textId="77777777" w:rsidR="00782C29" w:rsidRDefault="00782C29" w:rsidP="00D71178">
      <w:pPr>
        <w:jc w:val="center"/>
        <w:rPr>
          <w:rFonts w:ascii="Comic Sans MS" w:hAnsi="Comic Sans MS"/>
          <w:b/>
          <w:sz w:val="32"/>
          <w:szCs w:val="32"/>
        </w:rPr>
      </w:pPr>
    </w:p>
    <w:p w14:paraId="5CD6616E" w14:textId="77777777" w:rsidR="00782C29" w:rsidRDefault="00782C29" w:rsidP="00D71178">
      <w:pPr>
        <w:jc w:val="center"/>
        <w:rPr>
          <w:rFonts w:ascii="Comic Sans MS" w:hAnsi="Comic Sans MS"/>
          <w:b/>
          <w:sz w:val="32"/>
          <w:szCs w:val="32"/>
        </w:rPr>
      </w:pPr>
    </w:p>
    <w:p w14:paraId="276491D4" w14:textId="77777777" w:rsidR="00782C29" w:rsidRDefault="00782C29" w:rsidP="00D71178">
      <w:pPr>
        <w:jc w:val="center"/>
        <w:rPr>
          <w:rFonts w:ascii="Comic Sans MS" w:hAnsi="Comic Sans MS"/>
          <w:b/>
          <w:sz w:val="32"/>
          <w:szCs w:val="32"/>
        </w:rPr>
      </w:pPr>
    </w:p>
    <w:p w14:paraId="583B35D3" w14:textId="77777777" w:rsidR="00782C29" w:rsidRDefault="00782C29" w:rsidP="00D71178">
      <w:pPr>
        <w:jc w:val="center"/>
        <w:rPr>
          <w:rFonts w:ascii="Comic Sans MS" w:hAnsi="Comic Sans MS"/>
          <w:b/>
          <w:sz w:val="32"/>
          <w:szCs w:val="32"/>
        </w:rPr>
      </w:pPr>
    </w:p>
    <w:p w14:paraId="728CC840" w14:textId="77777777" w:rsidR="00782C29" w:rsidRDefault="00782C29" w:rsidP="00D71178">
      <w:pPr>
        <w:jc w:val="center"/>
        <w:rPr>
          <w:rFonts w:ascii="Comic Sans MS" w:hAnsi="Comic Sans MS"/>
          <w:b/>
          <w:sz w:val="32"/>
          <w:szCs w:val="32"/>
        </w:rPr>
      </w:pPr>
    </w:p>
    <w:p w14:paraId="1DEB2EF8" w14:textId="77777777" w:rsidR="00782C29" w:rsidRDefault="00782C29" w:rsidP="00D71178">
      <w:pPr>
        <w:jc w:val="center"/>
        <w:rPr>
          <w:rFonts w:ascii="Comic Sans MS" w:hAnsi="Comic Sans MS"/>
          <w:b/>
          <w:sz w:val="32"/>
          <w:szCs w:val="32"/>
        </w:rPr>
      </w:pPr>
    </w:p>
    <w:p w14:paraId="6275B356" w14:textId="77777777" w:rsidR="00782C29" w:rsidRDefault="00782C29" w:rsidP="00D71178">
      <w:pPr>
        <w:jc w:val="center"/>
        <w:rPr>
          <w:rFonts w:ascii="Comic Sans MS" w:hAnsi="Comic Sans MS"/>
          <w:b/>
          <w:sz w:val="32"/>
          <w:szCs w:val="32"/>
        </w:rPr>
      </w:pPr>
    </w:p>
    <w:p w14:paraId="586DE2E0" w14:textId="77777777" w:rsidR="00782C29" w:rsidRDefault="00782C29" w:rsidP="00D71178">
      <w:pPr>
        <w:jc w:val="center"/>
        <w:rPr>
          <w:rFonts w:ascii="Comic Sans MS" w:hAnsi="Comic Sans MS"/>
          <w:b/>
          <w:sz w:val="32"/>
          <w:szCs w:val="32"/>
        </w:rPr>
      </w:pPr>
    </w:p>
    <w:p w14:paraId="0AA59627" w14:textId="77777777" w:rsidR="00782C29" w:rsidRDefault="00782C29" w:rsidP="00D71178">
      <w:pPr>
        <w:jc w:val="center"/>
        <w:rPr>
          <w:rFonts w:ascii="Comic Sans MS" w:hAnsi="Comic Sans MS"/>
          <w:b/>
          <w:sz w:val="32"/>
          <w:szCs w:val="32"/>
        </w:rPr>
      </w:pPr>
    </w:p>
    <w:p w14:paraId="0D7E036E" w14:textId="77777777" w:rsidR="00782C29" w:rsidRDefault="00782C29" w:rsidP="00D71178">
      <w:pPr>
        <w:jc w:val="center"/>
        <w:rPr>
          <w:rFonts w:ascii="Comic Sans MS" w:hAnsi="Comic Sans MS"/>
          <w:b/>
          <w:sz w:val="32"/>
          <w:szCs w:val="32"/>
        </w:rPr>
      </w:pPr>
    </w:p>
    <w:p w14:paraId="36563B59" w14:textId="77777777" w:rsidR="00782C29" w:rsidRDefault="00782C29" w:rsidP="00D71178">
      <w:pPr>
        <w:jc w:val="center"/>
        <w:rPr>
          <w:rFonts w:ascii="Comic Sans MS" w:hAnsi="Comic Sans MS"/>
          <w:b/>
          <w:sz w:val="32"/>
          <w:szCs w:val="32"/>
        </w:rPr>
      </w:pPr>
    </w:p>
    <w:p w14:paraId="252F9B80" w14:textId="5CF996A7" w:rsidR="00782C29" w:rsidRDefault="00782C29" w:rsidP="00D71178">
      <w:pPr>
        <w:jc w:val="center"/>
        <w:rPr>
          <w:rFonts w:ascii="Comic Sans MS" w:hAnsi="Comic Sans MS"/>
          <w:b/>
          <w:sz w:val="32"/>
          <w:szCs w:val="32"/>
        </w:rPr>
      </w:pPr>
      <w:r>
        <w:rPr>
          <w:noProof/>
        </w:rPr>
        <w:drawing>
          <wp:anchor distT="0" distB="0" distL="114300" distR="114300" simplePos="0" relativeHeight="251723776" behindDoc="0" locked="0" layoutInCell="1" allowOverlap="1" wp14:anchorId="5362B867" wp14:editId="6E156CE4">
            <wp:simplePos x="0" y="0"/>
            <wp:positionH relativeFrom="column">
              <wp:posOffset>4229100</wp:posOffset>
            </wp:positionH>
            <wp:positionV relativeFrom="paragraph">
              <wp:posOffset>273050</wp:posOffset>
            </wp:positionV>
            <wp:extent cx="2164715" cy="1074420"/>
            <wp:effectExtent l="0" t="0" r="0" b="0"/>
            <wp:wrapTight wrapText="bothSides">
              <wp:wrapPolygon edited="0">
                <wp:start x="0" y="0"/>
                <wp:lineTo x="0" y="20936"/>
                <wp:lineTo x="21290" y="20936"/>
                <wp:lineTo x="212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2164715" cy="1074420"/>
                    </a:xfrm>
                    <a:prstGeom prst="rect">
                      <a:avLst/>
                    </a:prstGeom>
                  </pic:spPr>
                </pic:pic>
              </a:graphicData>
            </a:graphic>
            <wp14:sizeRelH relativeFrom="page">
              <wp14:pctWidth>0</wp14:pctWidth>
            </wp14:sizeRelH>
            <wp14:sizeRelV relativeFrom="page">
              <wp14:pctHeight>0</wp14:pctHeight>
            </wp14:sizeRelV>
          </wp:anchor>
        </w:drawing>
      </w:r>
    </w:p>
    <w:p w14:paraId="2E6D52FF" w14:textId="77777777" w:rsidR="00782C29" w:rsidRDefault="00782C29" w:rsidP="00D71178">
      <w:pPr>
        <w:jc w:val="center"/>
        <w:rPr>
          <w:rFonts w:ascii="Comic Sans MS" w:hAnsi="Comic Sans MS"/>
          <w:b/>
          <w:sz w:val="32"/>
          <w:szCs w:val="32"/>
        </w:rPr>
      </w:pPr>
    </w:p>
    <w:p w14:paraId="3315BDC8" w14:textId="77777777" w:rsidR="00782C29" w:rsidRDefault="00782C29" w:rsidP="00D71178">
      <w:pPr>
        <w:jc w:val="center"/>
        <w:rPr>
          <w:rFonts w:ascii="Comic Sans MS" w:hAnsi="Comic Sans MS"/>
          <w:b/>
          <w:sz w:val="32"/>
          <w:szCs w:val="32"/>
        </w:rPr>
      </w:pPr>
    </w:p>
    <w:p w14:paraId="641E5D86" w14:textId="77777777" w:rsidR="00782C29" w:rsidRDefault="00782C29" w:rsidP="00D71178">
      <w:pPr>
        <w:jc w:val="center"/>
        <w:rPr>
          <w:rFonts w:ascii="Comic Sans MS" w:hAnsi="Comic Sans MS"/>
          <w:b/>
          <w:sz w:val="32"/>
          <w:szCs w:val="32"/>
        </w:rPr>
      </w:pPr>
    </w:p>
    <w:p w14:paraId="7D5BDDB8" w14:textId="77777777" w:rsidR="005A3114" w:rsidRDefault="00D71178" w:rsidP="00D71178">
      <w:pPr>
        <w:jc w:val="center"/>
        <w:rPr>
          <w:rFonts w:ascii="Comic Sans MS" w:hAnsi="Comic Sans MS"/>
          <w:b/>
          <w:sz w:val="32"/>
          <w:szCs w:val="32"/>
        </w:rPr>
      </w:pPr>
      <w:r>
        <w:rPr>
          <w:rFonts w:ascii="Comic Sans MS" w:hAnsi="Comic Sans MS"/>
          <w:b/>
          <w:sz w:val="32"/>
          <w:szCs w:val="32"/>
        </w:rPr>
        <w:lastRenderedPageBreak/>
        <w:t>Some facts about Home Ownership</w:t>
      </w:r>
    </w:p>
    <w:p w14:paraId="4855D261" w14:textId="77777777" w:rsidR="00D71178" w:rsidRDefault="00D71178" w:rsidP="00D71178">
      <w:pPr>
        <w:jc w:val="center"/>
        <w:rPr>
          <w:rFonts w:ascii="Comic Sans MS" w:hAnsi="Comic Sans MS"/>
          <w:b/>
          <w:sz w:val="32"/>
          <w:szCs w:val="32"/>
        </w:rPr>
      </w:pPr>
    </w:p>
    <w:p w14:paraId="1F74BADE" w14:textId="77777777" w:rsidR="00D71178" w:rsidRDefault="00D71178" w:rsidP="004F5C89">
      <w:pPr>
        <w:pStyle w:val="ListParagraph"/>
        <w:numPr>
          <w:ilvl w:val="0"/>
          <w:numId w:val="5"/>
        </w:numPr>
        <w:jc w:val="center"/>
        <w:rPr>
          <w:rFonts w:ascii="Comic Sans MS" w:hAnsi="Comic Sans MS"/>
        </w:rPr>
      </w:pPr>
      <w:r w:rsidRPr="00D71178">
        <w:rPr>
          <w:rFonts w:ascii="Comic Sans MS" w:hAnsi="Comic Sans MS"/>
        </w:rPr>
        <w:t xml:space="preserve">Historic </w:t>
      </w:r>
      <w:r w:rsidRPr="004F5C89">
        <w:rPr>
          <w:rFonts w:ascii="Comic Sans MS" w:hAnsi="Comic Sans MS"/>
          <w:b/>
        </w:rPr>
        <w:t xml:space="preserve">average </w:t>
      </w:r>
      <w:r w:rsidRPr="00D71178">
        <w:rPr>
          <w:rFonts w:ascii="Comic Sans MS" w:hAnsi="Comic Sans MS"/>
        </w:rPr>
        <w:t>of American home ownership is 65%</w:t>
      </w:r>
    </w:p>
    <w:p w14:paraId="5C319224" w14:textId="6F3BD2F5" w:rsidR="00D71178" w:rsidRPr="00D71178" w:rsidRDefault="00D71178" w:rsidP="00D71178">
      <w:pPr>
        <w:pStyle w:val="ListParagraph"/>
        <w:jc w:val="center"/>
        <w:rPr>
          <w:rFonts w:ascii="Comic Sans MS" w:hAnsi="Comic Sans MS"/>
        </w:rPr>
      </w:pPr>
      <w:proofErr w:type="gramStart"/>
      <w:r>
        <w:rPr>
          <w:rFonts w:ascii="Comic Sans MS" w:hAnsi="Comic Sans MS"/>
        </w:rPr>
        <w:t>(63.4% in 2015, down from 69.2% before the 2008 crisis)</w:t>
      </w:r>
      <w:r w:rsidR="00782C29">
        <w:rPr>
          <w:rFonts w:ascii="Comic Sans MS" w:hAnsi="Comic Sans MS"/>
        </w:rPr>
        <w:t>.</w:t>
      </w:r>
      <w:proofErr w:type="gramEnd"/>
    </w:p>
    <w:p w14:paraId="74C05175" w14:textId="2DD8BBDF" w:rsidR="00D71178" w:rsidRDefault="00E25FD0" w:rsidP="00D71178">
      <w:pPr>
        <w:pStyle w:val="ListParagraph"/>
        <w:numPr>
          <w:ilvl w:val="0"/>
          <w:numId w:val="5"/>
        </w:numPr>
        <w:jc w:val="center"/>
        <w:rPr>
          <w:rFonts w:ascii="Comic Sans MS" w:hAnsi="Comic Sans MS"/>
        </w:rPr>
      </w:pPr>
      <w:r>
        <w:rPr>
          <w:rFonts w:ascii="Comic Sans MS" w:hAnsi="Comic Sans MS"/>
        </w:rPr>
        <w:t>Using FHLMC data</w:t>
      </w:r>
      <w:r w:rsidR="001134A3">
        <w:rPr>
          <w:rFonts w:ascii="Comic Sans MS" w:hAnsi="Comic Sans MS"/>
        </w:rPr>
        <w:t xml:space="preserve"> on</w:t>
      </w:r>
      <w:r>
        <w:rPr>
          <w:rFonts w:ascii="Comic Sans MS" w:hAnsi="Comic Sans MS"/>
        </w:rPr>
        <w:t xml:space="preserve"> mortgage loans that are over six years old, </w:t>
      </w:r>
    </w:p>
    <w:p w14:paraId="1101E24E" w14:textId="77777777" w:rsidR="00E25FD0" w:rsidRDefault="00E25FD0" w:rsidP="00E25FD0">
      <w:pPr>
        <w:pStyle w:val="ListParagraph"/>
        <w:jc w:val="center"/>
        <w:rPr>
          <w:rFonts w:ascii="Comic Sans MS" w:hAnsi="Comic Sans MS"/>
          <w:b/>
        </w:rPr>
      </w:pPr>
      <w:r>
        <w:rPr>
          <w:rFonts w:ascii="Comic Sans MS" w:hAnsi="Comic Sans MS"/>
        </w:rPr>
        <w:t xml:space="preserve">16% will experience a </w:t>
      </w:r>
      <w:r w:rsidRPr="004F5C89">
        <w:rPr>
          <w:rFonts w:ascii="Comic Sans MS" w:hAnsi="Comic Sans MS"/>
          <w:b/>
        </w:rPr>
        <w:t>credit event.</w:t>
      </w:r>
    </w:p>
    <w:p w14:paraId="105373ED" w14:textId="77777777" w:rsidR="004F5C89" w:rsidRDefault="004F5C89" w:rsidP="004F5C89">
      <w:pPr>
        <w:pStyle w:val="ListParagraph"/>
        <w:numPr>
          <w:ilvl w:val="0"/>
          <w:numId w:val="5"/>
        </w:numPr>
        <w:jc w:val="center"/>
        <w:rPr>
          <w:rFonts w:ascii="Comic Sans MS" w:hAnsi="Comic Sans MS"/>
        </w:rPr>
      </w:pPr>
      <w:r>
        <w:rPr>
          <w:rFonts w:ascii="Comic Sans MS" w:hAnsi="Comic Sans MS"/>
        </w:rPr>
        <w:t>Average mortgage loan debt - $153,000 (2014)</w:t>
      </w:r>
    </w:p>
    <w:p w14:paraId="6C92F74E" w14:textId="6518EF72" w:rsidR="00E25FD0" w:rsidRDefault="00CA7C97" w:rsidP="00E25FD0">
      <w:pPr>
        <w:pStyle w:val="ListParagraph"/>
        <w:numPr>
          <w:ilvl w:val="0"/>
          <w:numId w:val="5"/>
        </w:numPr>
        <w:jc w:val="center"/>
        <w:rPr>
          <w:rFonts w:ascii="Comic Sans MS" w:hAnsi="Comic Sans MS"/>
        </w:rPr>
      </w:pPr>
      <w:r>
        <w:rPr>
          <w:rFonts w:ascii="Comic Sans MS" w:hAnsi="Comic Sans MS"/>
          <w:b/>
        </w:rPr>
        <w:t>On average, s</w:t>
      </w:r>
      <w:r w:rsidR="00E25FD0" w:rsidRPr="004F5C89">
        <w:rPr>
          <w:rFonts w:ascii="Comic Sans MS" w:hAnsi="Comic Sans MS"/>
          <w:b/>
        </w:rPr>
        <w:t xml:space="preserve">elling </w:t>
      </w:r>
      <w:r w:rsidR="00E25FD0">
        <w:rPr>
          <w:rFonts w:ascii="Comic Sans MS" w:hAnsi="Comic Sans MS"/>
        </w:rPr>
        <w:t xml:space="preserve">a home can take 50 days and 41 days to close, </w:t>
      </w:r>
      <w:r>
        <w:rPr>
          <w:rFonts w:ascii="Comic Sans MS" w:hAnsi="Comic Sans MS"/>
        </w:rPr>
        <w:t>and</w:t>
      </w:r>
      <w:r w:rsidR="00E25FD0">
        <w:rPr>
          <w:rFonts w:ascii="Comic Sans MS" w:hAnsi="Comic Sans MS"/>
        </w:rPr>
        <w:t xml:space="preserve"> depending on the market and price – up to two years.</w:t>
      </w:r>
    </w:p>
    <w:p w14:paraId="5D264B9E" w14:textId="08A6DEBB" w:rsidR="00E25FD0" w:rsidRDefault="00E25FD0" w:rsidP="00E25FD0">
      <w:pPr>
        <w:pStyle w:val="ListParagraph"/>
        <w:numPr>
          <w:ilvl w:val="0"/>
          <w:numId w:val="5"/>
        </w:numPr>
        <w:jc w:val="center"/>
        <w:rPr>
          <w:rFonts w:ascii="Comic Sans MS" w:hAnsi="Comic Sans MS"/>
        </w:rPr>
      </w:pPr>
      <w:r>
        <w:rPr>
          <w:rFonts w:ascii="Comic Sans MS" w:hAnsi="Comic Sans MS"/>
        </w:rPr>
        <w:t xml:space="preserve">The </w:t>
      </w:r>
      <w:r w:rsidR="00782C29">
        <w:rPr>
          <w:rFonts w:ascii="Comic Sans MS" w:hAnsi="Comic Sans MS"/>
        </w:rPr>
        <w:t xml:space="preserve">purchase </w:t>
      </w:r>
      <w:r w:rsidRPr="004F5C89">
        <w:rPr>
          <w:rFonts w:ascii="Comic Sans MS" w:hAnsi="Comic Sans MS"/>
          <w:b/>
        </w:rPr>
        <w:t xml:space="preserve">price </w:t>
      </w:r>
      <w:r>
        <w:rPr>
          <w:rFonts w:ascii="Comic Sans MS" w:hAnsi="Comic Sans MS"/>
        </w:rPr>
        <w:t>of the home is just the start –</w:t>
      </w:r>
    </w:p>
    <w:p w14:paraId="212FD5F9" w14:textId="77777777" w:rsidR="00C80110" w:rsidRDefault="004F5C89" w:rsidP="00C80110">
      <w:pPr>
        <w:pStyle w:val="ListParagraph"/>
        <w:jc w:val="center"/>
        <w:rPr>
          <w:rFonts w:ascii="Comic Sans MS" w:hAnsi="Comic Sans MS"/>
        </w:rPr>
      </w:pPr>
      <w:r>
        <w:rPr>
          <w:rFonts w:ascii="Comic Sans MS" w:hAnsi="Comic Sans MS"/>
        </w:rPr>
        <w:t>(</w:t>
      </w:r>
      <w:proofErr w:type="gramStart"/>
      <w:r w:rsidR="00E25FD0">
        <w:rPr>
          <w:rFonts w:ascii="Comic Sans MS" w:hAnsi="Comic Sans MS"/>
        </w:rPr>
        <w:t>taxes</w:t>
      </w:r>
      <w:proofErr w:type="gramEnd"/>
      <w:r w:rsidR="00E25FD0">
        <w:rPr>
          <w:rFonts w:ascii="Comic Sans MS" w:hAnsi="Comic Sans MS"/>
        </w:rPr>
        <w:t xml:space="preserve">, insurance, interest, maintenance, </w:t>
      </w:r>
      <w:r>
        <w:rPr>
          <w:rFonts w:ascii="Comic Sans MS" w:hAnsi="Comic Sans MS"/>
        </w:rPr>
        <w:t>utilities</w:t>
      </w:r>
      <w:r w:rsidR="00E25FD0">
        <w:rPr>
          <w:rFonts w:ascii="Comic Sans MS" w:hAnsi="Comic Sans MS"/>
        </w:rPr>
        <w:t xml:space="preserve">, </w:t>
      </w:r>
      <w:r>
        <w:rPr>
          <w:rFonts w:ascii="Comic Sans MS" w:hAnsi="Comic Sans MS"/>
        </w:rPr>
        <w:t>HOA fees</w:t>
      </w:r>
      <w:r w:rsidR="00C80110">
        <w:rPr>
          <w:rFonts w:ascii="Comic Sans MS" w:hAnsi="Comic Sans MS"/>
        </w:rPr>
        <w:t>…)</w:t>
      </w:r>
    </w:p>
    <w:p w14:paraId="433088AC" w14:textId="6EF6D8F6" w:rsidR="004F5C89" w:rsidRDefault="00CA7C97" w:rsidP="00C80110">
      <w:pPr>
        <w:pStyle w:val="ListParagraph"/>
        <w:numPr>
          <w:ilvl w:val="0"/>
          <w:numId w:val="5"/>
        </w:numPr>
        <w:jc w:val="center"/>
        <w:rPr>
          <w:rFonts w:ascii="Comic Sans MS" w:hAnsi="Comic Sans MS"/>
        </w:rPr>
      </w:pPr>
      <w:r>
        <w:rPr>
          <w:rFonts w:ascii="Comic Sans MS" w:hAnsi="Comic Sans MS"/>
          <w:b/>
        </w:rPr>
        <w:t>There’s an o</w:t>
      </w:r>
      <w:r w:rsidR="004F5C89" w:rsidRPr="004F5C89">
        <w:rPr>
          <w:rFonts w:ascii="Comic Sans MS" w:hAnsi="Comic Sans MS"/>
          <w:b/>
        </w:rPr>
        <w:t>pportunity cost</w:t>
      </w:r>
      <w:r w:rsidR="004F5C89">
        <w:rPr>
          <w:rFonts w:ascii="Comic Sans MS" w:hAnsi="Comic Sans MS"/>
        </w:rPr>
        <w:t xml:space="preserve"> of having money tied into one asset.</w:t>
      </w:r>
    </w:p>
    <w:p w14:paraId="37F818CF" w14:textId="5497457B" w:rsidR="004F5C89" w:rsidRPr="004F5C89" w:rsidRDefault="004F5C89" w:rsidP="004F5C89">
      <w:pPr>
        <w:pStyle w:val="ListParagraph"/>
        <w:jc w:val="center"/>
        <w:rPr>
          <w:rFonts w:ascii="Comic Sans MS" w:hAnsi="Comic Sans MS"/>
        </w:rPr>
      </w:pPr>
      <w:r>
        <w:rPr>
          <w:rFonts w:ascii="Comic Sans MS" w:hAnsi="Comic Sans MS"/>
        </w:rPr>
        <w:t>(</w:t>
      </w:r>
      <w:proofErr w:type="gramStart"/>
      <w:r>
        <w:rPr>
          <w:rFonts w:ascii="Comic Sans MS" w:hAnsi="Comic Sans MS"/>
        </w:rPr>
        <w:t>current</w:t>
      </w:r>
      <w:proofErr w:type="gramEnd"/>
      <w:r>
        <w:rPr>
          <w:rFonts w:ascii="Comic Sans MS" w:hAnsi="Comic Sans MS"/>
        </w:rPr>
        <w:t xml:space="preserve"> growth of </w:t>
      </w:r>
      <w:r w:rsidR="001134A3">
        <w:rPr>
          <w:rFonts w:ascii="Comic Sans MS" w:hAnsi="Comic Sans MS"/>
        </w:rPr>
        <w:t xml:space="preserve">only </w:t>
      </w:r>
      <w:r>
        <w:rPr>
          <w:rFonts w:ascii="Comic Sans MS" w:hAnsi="Comic Sans MS"/>
        </w:rPr>
        <w:t>3 -5 % annually nationwide)</w:t>
      </w:r>
    </w:p>
    <w:p w14:paraId="43DC8D5F" w14:textId="77777777" w:rsidR="004F5C89" w:rsidRDefault="004F5C89" w:rsidP="004F5C89">
      <w:pPr>
        <w:pStyle w:val="ListParagraph"/>
        <w:rPr>
          <w:rFonts w:ascii="Comic Sans MS" w:hAnsi="Comic Sans MS"/>
        </w:rPr>
      </w:pPr>
    </w:p>
    <w:p w14:paraId="7DAACA61" w14:textId="77777777" w:rsidR="00D84010" w:rsidRDefault="00D84010" w:rsidP="004F5C89">
      <w:pPr>
        <w:pStyle w:val="ListParagraph"/>
        <w:rPr>
          <w:rFonts w:ascii="Comic Sans MS" w:hAnsi="Comic Sans MS"/>
        </w:rPr>
      </w:pPr>
    </w:p>
    <w:p w14:paraId="7F285CFC" w14:textId="7397C403" w:rsidR="00511089" w:rsidRPr="00D84010" w:rsidRDefault="00D84010" w:rsidP="00511089">
      <w:pPr>
        <w:pStyle w:val="NoSpacing"/>
        <w:jc w:val="center"/>
        <w:rPr>
          <w:rStyle w:val="Strong"/>
          <w:rFonts w:ascii="Comic Sans MS" w:hAnsi="Comic Sans MS"/>
          <w:sz w:val="32"/>
          <w:szCs w:val="32"/>
        </w:rPr>
      </w:pPr>
      <w:r>
        <w:rPr>
          <w:rStyle w:val="Strong"/>
          <w:rFonts w:ascii="Comic Sans MS" w:hAnsi="Comic Sans MS"/>
          <w:sz w:val="32"/>
          <w:szCs w:val="32"/>
        </w:rPr>
        <w:t>Are You Ready to Own a Home?</w:t>
      </w:r>
    </w:p>
    <w:p w14:paraId="6F6B4827" w14:textId="6AA6AC9F" w:rsidR="00CA7C97" w:rsidRDefault="00CA7C97" w:rsidP="00511089">
      <w:pPr>
        <w:pStyle w:val="NoSpacing"/>
        <w:jc w:val="center"/>
        <w:rPr>
          <w:rStyle w:val="Strong"/>
          <w:rFonts w:ascii="Comic Sans MS" w:hAnsi="Comic Sans MS"/>
          <w:sz w:val="28"/>
          <w:szCs w:val="28"/>
        </w:rPr>
      </w:pPr>
    </w:p>
    <w:p w14:paraId="2ADAFDDC" w14:textId="77777777" w:rsidR="00CA7C97" w:rsidRDefault="00CA7C97" w:rsidP="00511089">
      <w:pPr>
        <w:pStyle w:val="NoSpacing"/>
        <w:jc w:val="center"/>
        <w:rPr>
          <w:rStyle w:val="Strong"/>
          <w:rFonts w:ascii="Comic Sans MS" w:hAnsi="Comic Sans MS"/>
          <w:sz w:val="28"/>
          <w:szCs w:val="28"/>
        </w:rPr>
      </w:pPr>
    </w:p>
    <w:p w14:paraId="165FC0A8" w14:textId="77777777" w:rsidR="00CA7C97" w:rsidRDefault="00CA7C97" w:rsidP="00511089">
      <w:pPr>
        <w:pStyle w:val="NoSpacing"/>
        <w:jc w:val="center"/>
        <w:rPr>
          <w:rStyle w:val="Strong"/>
          <w:rFonts w:ascii="Comic Sans MS" w:hAnsi="Comic Sans MS"/>
          <w:sz w:val="28"/>
          <w:szCs w:val="28"/>
        </w:rPr>
      </w:pPr>
    </w:p>
    <w:p w14:paraId="726EBAF4" w14:textId="26848CB1" w:rsidR="00CA7C97" w:rsidRDefault="00D84010" w:rsidP="00511089">
      <w:pPr>
        <w:pStyle w:val="NoSpacing"/>
        <w:jc w:val="center"/>
        <w:rPr>
          <w:rStyle w:val="Strong"/>
          <w:rFonts w:ascii="Comic Sans MS" w:hAnsi="Comic Sans MS"/>
          <w:sz w:val="28"/>
          <w:szCs w:val="28"/>
        </w:rPr>
      </w:pPr>
      <w:r>
        <w:rPr>
          <w:noProof/>
        </w:rPr>
        <w:drawing>
          <wp:anchor distT="0" distB="0" distL="114300" distR="114300" simplePos="0" relativeHeight="251729920" behindDoc="0" locked="0" layoutInCell="1" allowOverlap="1" wp14:anchorId="1ABB1D68" wp14:editId="461632EC">
            <wp:simplePos x="0" y="0"/>
            <wp:positionH relativeFrom="column">
              <wp:posOffset>4161790</wp:posOffset>
            </wp:positionH>
            <wp:positionV relativeFrom="paragraph">
              <wp:posOffset>3453130</wp:posOffset>
            </wp:positionV>
            <wp:extent cx="2164715" cy="1074420"/>
            <wp:effectExtent l="0" t="0" r="6985" b="0"/>
            <wp:wrapTight wrapText="bothSides">
              <wp:wrapPolygon edited="0">
                <wp:start x="0" y="0"/>
                <wp:lineTo x="0" y="21064"/>
                <wp:lineTo x="21480" y="21064"/>
                <wp:lineTo x="2148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2164715" cy="1074420"/>
                    </a:xfrm>
                    <a:prstGeom prst="rect">
                      <a:avLst/>
                    </a:prstGeom>
                  </pic:spPr>
                </pic:pic>
              </a:graphicData>
            </a:graphic>
            <wp14:sizeRelH relativeFrom="page">
              <wp14:pctWidth>0</wp14:pctWidth>
            </wp14:sizeRelH>
            <wp14:sizeRelV relativeFrom="page">
              <wp14:pctHeight>0</wp14:pctHeight>
            </wp14:sizeRelV>
          </wp:anchor>
        </w:drawing>
      </w:r>
      <w:r w:rsidRPr="00D84010">
        <w:rPr>
          <w:noProof/>
        </w:rPr>
        <w:drawing>
          <wp:inline distT="0" distB="0" distL="0" distR="0" wp14:anchorId="6709DD0E" wp14:editId="536F2939">
            <wp:extent cx="3321907" cy="31629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45494" cy="3185382"/>
                    </a:xfrm>
                    <a:prstGeom prst="rect">
                      <a:avLst/>
                    </a:prstGeom>
                  </pic:spPr>
                </pic:pic>
              </a:graphicData>
            </a:graphic>
          </wp:inline>
        </w:drawing>
      </w:r>
    </w:p>
    <w:p w14:paraId="1D071F40" w14:textId="77777777" w:rsidR="00CA7C97" w:rsidRDefault="00CA7C97" w:rsidP="00511089">
      <w:pPr>
        <w:pStyle w:val="NoSpacing"/>
        <w:jc w:val="center"/>
        <w:rPr>
          <w:rStyle w:val="Strong"/>
          <w:rFonts w:ascii="Comic Sans MS" w:hAnsi="Comic Sans MS"/>
          <w:sz w:val="28"/>
          <w:szCs w:val="28"/>
        </w:rPr>
      </w:pPr>
    </w:p>
    <w:p w14:paraId="3546906D" w14:textId="77777777" w:rsidR="00CA7C97" w:rsidRDefault="00CA7C97" w:rsidP="00511089">
      <w:pPr>
        <w:pStyle w:val="NoSpacing"/>
        <w:jc w:val="center"/>
        <w:rPr>
          <w:rStyle w:val="Strong"/>
          <w:rFonts w:ascii="Comic Sans MS" w:hAnsi="Comic Sans MS"/>
          <w:sz w:val="28"/>
          <w:szCs w:val="28"/>
        </w:rPr>
      </w:pPr>
    </w:p>
    <w:p w14:paraId="6F1F6595" w14:textId="77777777" w:rsidR="00CA7C97" w:rsidRDefault="00CA7C97" w:rsidP="00511089">
      <w:pPr>
        <w:pStyle w:val="NoSpacing"/>
        <w:jc w:val="center"/>
        <w:rPr>
          <w:rStyle w:val="Strong"/>
          <w:rFonts w:ascii="Comic Sans MS" w:hAnsi="Comic Sans MS"/>
          <w:sz w:val="28"/>
          <w:szCs w:val="28"/>
        </w:rPr>
      </w:pPr>
    </w:p>
    <w:p w14:paraId="74D502B3" w14:textId="7511567C" w:rsidR="00CA7C97" w:rsidRDefault="00D84010" w:rsidP="00511089">
      <w:pPr>
        <w:pStyle w:val="NoSpacing"/>
        <w:jc w:val="center"/>
        <w:rPr>
          <w:rStyle w:val="Strong"/>
          <w:rFonts w:ascii="Comic Sans MS" w:hAnsi="Comic Sans MS"/>
          <w:sz w:val="28"/>
          <w:szCs w:val="28"/>
        </w:rPr>
      </w:pPr>
      <w:r>
        <w:rPr>
          <w:rStyle w:val="Strong"/>
          <w:rFonts w:ascii="Comic Sans MS" w:hAnsi="Comic Sans MS"/>
          <w:sz w:val="28"/>
          <w:szCs w:val="28"/>
        </w:rPr>
        <w:t>Consider the following if you’re thinking of Buying a House</w:t>
      </w:r>
    </w:p>
    <w:p w14:paraId="2EBC63F3" w14:textId="72F5F752" w:rsidR="00D84010" w:rsidRDefault="00FB08FD" w:rsidP="00511089">
      <w:pPr>
        <w:pStyle w:val="NoSpacing"/>
        <w:jc w:val="center"/>
        <w:rPr>
          <w:rStyle w:val="Strong"/>
          <w:rFonts w:ascii="Comic Sans MS" w:hAnsi="Comic Sans MS"/>
          <w:sz w:val="28"/>
          <w:szCs w:val="28"/>
        </w:rPr>
      </w:pPr>
      <w:r w:rsidRPr="00FB08FD">
        <w:rPr>
          <w:noProof/>
        </w:rPr>
        <w:drawing>
          <wp:inline distT="0" distB="0" distL="0" distR="0" wp14:anchorId="611DFCE6" wp14:editId="2481967E">
            <wp:extent cx="2563318" cy="986441"/>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70507" cy="989208"/>
                    </a:xfrm>
                    <a:prstGeom prst="rect">
                      <a:avLst/>
                    </a:prstGeom>
                  </pic:spPr>
                </pic:pic>
              </a:graphicData>
            </a:graphic>
          </wp:inline>
        </w:drawing>
      </w:r>
    </w:p>
    <w:p w14:paraId="6FE4A182" w14:textId="48E51675" w:rsidR="00D84010" w:rsidRPr="00D84010" w:rsidRDefault="00D84010" w:rsidP="00D84010">
      <w:pPr>
        <w:pStyle w:val="NoSpacing"/>
        <w:numPr>
          <w:ilvl w:val="0"/>
          <w:numId w:val="8"/>
        </w:numPr>
        <w:jc w:val="center"/>
        <w:rPr>
          <w:rStyle w:val="Strong"/>
          <w:rFonts w:ascii="Comic Sans MS" w:hAnsi="Comic Sans MS"/>
          <w:sz w:val="28"/>
          <w:szCs w:val="28"/>
        </w:rPr>
      </w:pPr>
      <w:r>
        <w:rPr>
          <w:rStyle w:val="Strong"/>
          <w:rFonts w:ascii="Comic Sans MS" w:hAnsi="Comic Sans MS"/>
          <w:sz w:val="28"/>
          <w:szCs w:val="28"/>
        </w:rPr>
        <w:t xml:space="preserve">Long-term commitment! </w:t>
      </w:r>
    </w:p>
    <w:p w14:paraId="352FC444" w14:textId="38C68132" w:rsidR="00D84010" w:rsidRDefault="00D84010" w:rsidP="00C121A7">
      <w:pPr>
        <w:pStyle w:val="NoSpacing"/>
        <w:jc w:val="center"/>
        <w:rPr>
          <w:rStyle w:val="Strong"/>
          <w:rFonts w:ascii="Comic Sans MS" w:hAnsi="Comic Sans MS"/>
          <w:b w:val="0"/>
          <w:sz w:val="28"/>
          <w:szCs w:val="28"/>
        </w:rPr>
      </w:pPr>
      <w:r>
        <w:rPr>
          <w:rStyle w:val="Strong"/>
          <w:rFonts w:ascii="Comic Sans MS" w:hAnsi="Comic Sans MS"/>
          <w:b w:val="0"/>
          <w:sz w:val="28"/>
          <w:szCs w:val="28"/>
        </w:rPr>
        <w:t>Are you willing to stay in one location for five to seven years?</w:t>
      </w:r>
    </w:p>
    <w:p w14:paraId="2FE2E931" w14:textId="77777777" w:rsidR="00D84010" w:rsidRDefault="00D84010" w:rsidP="00D84010">
      <w:pPr>
        <w:pStyle w:val="NoSpacing"/>
        <w:ind w:left="360"/>
        <w:jc w:val="both"/>
        <w:rPr>
          <w:rStyle w:val="Strong"/>
          <w:rFonts w:ascii="Comic Sans MS" w:hAnsi="Comic Sans MS"/>
          <w:b w:val="0"/>
          <w:sz w:val="28"/>
          <w:szCs w:val="28"/>
        </w:rPr>
      </w:pPr>
    </w:p>
    <w:p w14:paraId="048929DE" w14:textId="5EFF2159" w:rsidR="00D84010" w:rsidRDefault="00D84010" w:rsidP="00D84010">
      <w:pPr>
        <w:pStyle w:val="NoSpacing"/>
        <w:numPr>
          <w:ilvl w:val="0"/>
          <w:numId w:val="8"/>
        </w:numPr>
        <w:jc w:val="center"/>
        <w:rPr>
          <w:rStyle w:val="Strong"/>
          <w:rFonts w:ascii="Comic Sans MS" w:hAnsi="Comic Sans MS"/>
          <w:sz w:val="28"/>
          <w:szCs w:val="28"/>
        </w:rPr>
      </w:pPr>
      <w:r>
        <w:rPr>
          <w:rStyle w:val="Strong"/>
          <w:rFonts w:ascii="Comic Sans MS" w:hAnsi="Comic Sans MS"/>
          <w:sz w:val="28"/>
          <w:szCs w:val="28"/>
        </w:rPr>
        <w:t>Upfront cost!</w:t>
      </w:r>
      <w:r w:rsidR="00AC6CC8">
        <w:rPr>
          <w:rStyle w:val="Strong"/>
          <w:rFonts w:ascii="Comic Sans MS" w:hAnsi="Comic Sans MS"/>
          <w:sz w:val="28"/>
          <w:szCs w:val="28"/>
        </w:rPr>
        <w:t xml:space="preserve">  (Hidden expenses of buying)</w:t>
      </w:r>
    </w:p>
    <w:p w14:paraId="2ACCD9F8" w14:textId="4A8CCC85" w:rsidR="00D84010" w:rsidRDefault="00D84010" w:rsidP="00C121A7">
      <w:pPr>
        <w:pStyle w:val="NoSpacing"/>
        <w:jc w:val="center"/>
        <w:rPr>
          <w:rStyle w:val="Strong"/>
          <w:rFonts w:ascii="Comic Sans MS" w:hAnsi="Comic Sans MS"/>
          <w:b w:val="0"/>
          <w:sz w:val="28"/>
          <w:szCs w:val="28"/>
        </w:rPr>
      </w:pPr>
      <w:r>
        <w:rPr>
          <w:rStyle w:val="Strong"/>
          <w:rFonts w:ascii="Comic Sans MS" w:hAnsi="Comic Sans MS"/>
          <w:b w:val="0"/>
          <w:sz w:val="28"/>
          <w:szCs w:val="28"/>
        </w:rPr>
        <w:t>Do you have a down payment</w:t>
      </w:r>
      <w:r w:rsidR="00C121A7">
        <w:rPr>
          <w:rStyle w:val="Strong"/>
          <w:rFonts w:ascii="Comic Sans MS" w:hAnsi="Comic Sans MS"/>
          <w:b w:val="0"/>
          <w:sz w:val="28"/>
          <w:szCs w:val="28"/>
        </w:rPr>
        <w:t xml:space="preserve"> (</w:t>
      </w:r>
      <w:r w:rsidR="00C121A7" w:rsidRPr="00E160C8">
        <w:rPr>
          <w:rStyle w:val="Strong"/>
          <w:rFonts w:ascii="Comic Sans MS" w:hAnsi="Comic Sans MS"/>
          <w:sz w:val="28"/>
          <w:szCs w:val="28"/>
        </w:rPr>
        <w:t xml:space="preserve">minimum 3%, </w:t>
      </w:r>
      <w:r w:rsidR="00E160C8" w:rsidRPr="00E160C8">
        <w:rPr>
          <w:rStyle w:val="Strong"/>
          <w:rFonts w:ascii="Comic Sans MS" w:hAnsi="Comic Sans MS"/>
          <w:sz w:val="28"/>
          <w:szCs w:val="28"/>
        </w:rPr>
        <w:t>better</w:t>
      </w:r>
      <w:r w:rsidR="00C121A7" w:rsidRPr="00E160C8">
        <w:rPr>
          <w:rStyle w:val="Strong"/>
          <w:rFonts w:ascii="Comic Sans MS" w:hAnsi="Comic Sans MS"/>
          <w:sz w:val="28"/>
          <w:szCs w:val="28"/>
        </w:rPr>
        <w:t xml:space="preserve"> at 20%)</w:t>
      </w:r>
      <w:r>
        <w:rPr>
          <w:rStyle w:val="Strong"/>
          <w:rFonts w:ascii="Comic Sans MS" w:hAnsi="Comic Sans MS"/>
          <w:b w:val="0"/>
          <w:sz w:val="28"/>
          <w:szCs w:val="28"/>
        </w:rPr>
        <w:t xml:space="preserve"> and all the other funds for closing</w:t>
      </w:r>
      <w:r w:rsidR="00E160C8">
        <w:rPr>
          <w:rStyle w:val="Strong"/>
          <w:rFonts w:ascii="Comic Sans MS" w:hAnsi="Comic Sans MS"/>
          <w:b w:val="0"/>
          <w:sz w:val="28"/>
          <w:szCs w:val="28"/>
        </w:rPr>
        <w:t xml:space="preserve"> </w:t>
      </w:r>
      <w:r w:rsidR="00E160C8" w:rsidRPr="00E160C8">
        <w:rPr>
          <w:rStyle w:val="Strong"/>
          <w:rFonts w:ascii="Comic Sans MS" w:hAnsi="Comic Sans MS"/>
          <w:sz w:val="28"/>
          <w:szCs w:val="28"/>
        </w:rPr>
        <w:t>(another 2 to 5% or up to 8%</w:t>
      </w:r>
      <w:r w:rsidR="00E160C8">
        <w:rPr>
          <w:rStyle w:val="Strong"/>
          <w:rFonts w:ascii="Comic Sans MS" w:hAnsi="Comic Sans MS"/>
          <w:b w:val="0"/>
          <w:sz w:val="28"/>
          <w:szCs w:val="28"/>
        </w:rPr>
        <w:t>)</w:t>
      </w:r>
      <w:r>
        <w:rPr>
          <w:rStyle w:val="Strong"/>
          <w:rFonts w:ascii="Comic Sans MS" w:hAnsi="Comic Sans MS"/>
          <w:b w:val="0"/>
          <w:sz w:val="28"/>
          <w:szCs w:val="28"/>
        </w:rPr>
        <w:t>?</w:t>
      </w:r>
    </w:p>
    <w:p w14:paraId="4EF2B1DE" w14:textId="6BDD032D" w:rsidR="00C121A7" w:rsidRDefault="00C121A7" w:rsidP="00C121A7">
      <w:pPr>
        <w:pStyle w:val="NoSpacing"/>
        <w:jc w:val="center"/>
        <w:rPr>
          <w:rStyle w:val="Strong"/>
          <w:rFonts w:ascii="Comic Sans MS" w:hAnsi="Comic Sans MS"/>
          <w:b w:val="0"/>
          <w:sz w:val="28"/>
          <w:szCs w:val="28"/>
        </w:rPr>
      </w:pPr>
      <w:r>
        <w:rPr>
          <w:rStyle w:val="Strong"/>
          <w:rFonts w:ascii="Comic Sans MS" w:hAnsi="Comic Sans MS"/>
          <w:b w:val="0"/>
          <w:sz w:val="28"/>
          <w:szCs w:val="28"/>
        </w:rPr>
        <w:t>(Origination fee (1%), discount points, credit report and loan application fee ($25 -400), private mortgage insurance ($0 - 2,500), initial interest, title service ($275 -</w:t>
      </w:r>
      <w:r w:rsidR="00E160C8">
        <w:rPr>
          <w:rStyle w:val="Strong"/>
          <w:rFonts w:ascii="Comic Sans MS" w:hAnsi="Comic Sans MS"/>
          <w:b w:val="0"/>
          <w:sz w:val="28"/>
          <w:szCs w:val="28"/>
        </w:rPr>
        <w:t xml:space="preserve"> </w:t>
      </w:r>
      <w:r>
        <w:rPr>
          <w:rStyle w:val="Strong"/>
          <w:rFonts w:ascii="Comic Sans MS" w:hAnsi="Comic Sans MS"/>
          <w:b w:val="0"/>
          <w:sz w:val="28"/>
          <w:szCs w:val="28"/>
        </w:rPr>
        <w:t xml:space="preserve">5,000), lender title insurance, property tax escrow, appraisal ($150 - 400), </w:t>
      </w:r>
      <w:r w:rsidR="00E160C8">
        <w:rPr>
          <w:rStyle w:val="Strong"/>
          <w:rFonts w:ascii="Comic Sans MS" w:hAnsi="Comic Sans MS"/>
          <w:b w:val="0"/>
          <w:sz w:val="28"/>
          <w:szCs w:val="28"/>
        </w:rPr>
        <w:t>survey, accrued property tax, recording fees</w:t>
      </w:r>
      <w:r w:rsidR="000A4F91">
        <w:rPr>
          <w:rStyle w:val="Strong"/>
          <w:rFonts w:ascii="Comic Sans MS" w:hAnsi="Comic Sans MS"/>
          <w:b w:val="0"/>
          <w:sz w:val="28"/>
          <w:szCs w:val="28"/>
        </w:rPr>
        <w:t xml:space="preserve">, </w:t>
      </w:r>
      <w:r w:rsidR="00E160C8">
        <w:rPr>
          <w:rStyle w:val="Strong"/>
          <w:rFonts w:ascii="Comic Sans MS" w:hAnsi="Comic Sans MS"/>
          <w:b w:val="0"/>
          <w:sz w:val="28"/>
          <w:szCs w:val="28"/>
        </w:rPr>
        <w:t>etc</w:t>
      </w:r>
      <w:r w:rsidR="00AF0C7F">
        <w:rPr>
          <w:rStyle w:val="Strong"/>
          <w:rFonts w:ascii="Comic Sans MS" w:hAnsi="Comic Sans MS"/>
          <w:b w:val="0"/>
          <w:sz w:val="28"/>
          <w:szCs w:val="28"/>
        </w:rPr>
        <w:t>.)</w:t>
      </w:r>
      <w:r w:rsidR="00E160C8">
        <w:rPr>
          <w:rStyle w:val="Strong"/>
          <w:rFonts w:ascii="Comic Sans MS" w:hAnsi="Comic Sans MS"/>
          <w:b w:val="0"/>
          <w:sz w:val="28"/>
          <w:szCs w:val="28"/>
        </w:rPr>
        <w:t xml:space="preserve"> </w:t>
      </w:r>
    </w:p>
    <w:p w14:paraId="269E6A4D" w14:textId="77777777" w:rsidR="00E160C8" w:rsidRDefault="00E160C8" w:rsidP="00C121A7">
      <w:pPr>
        <w:pStyle w:val="NoSpacing"/>
        <w:jc w:val="center"/>
        <w:rPr>
          <w:rStyle w:val="Strong"/>
          <w:rFonts w:ascii="Comic Sans MS" w:hAnsi="Comic Sans MS"/>
          <w:b w:val="0"/>
          <w:sz w:val="28"/>
          <w:szCs w:val="28"/>
        </w:rPr>
      </w:pPr>
    </w:p>
    <w:p w14:paraId="2660DEC5" w14:textId="3E06C5AE" w:rsidR="00E160C8" w:rsidRPr="00E160C8" w:rsidRDefault="00E160C8" w:rsidP="00E160C8">
      <w:pPr>
        <w:pStyle w:val="NoSpacing"/>
        <w:numPr>
          <w:ilvl w:val="0"/>
          <w:numId w:val="8"/>
        </w:numPr>
        <w:jc w:val="center"/>
        <w:rPr>
          <w:rStyle w:val="Strong"/>
          <w:rFonts w:ascii="Comic Sans MS" w:hAnsi="Comic Sans MS"/>
          <w:sz w:val="28"/>
          <w:szCs w:val="28"/>
        </w:rPr>
      </w:pPr>
      <w:r w:rsidRPr="00E160C8">
        <w:rPr>
          <w:rStyle w:val="Strong"/>
          <w:rFonts w:ascii="Comic Sans MS" w:hAnsi="Comic Sans MS"/>
          <w:sz w:val="28"/>
          <w:szCs w:val="28"/>
        </w:rPr>
        <w:t>Moving cost and emergency fund!</w:t>
      </w:r>
    </w:p>
    <w:p w14:paraId="06021957" w14:textId="263B0606" w:rsidR="00D84010" w:rsidRDefault="00E160C8" w:rsidP="00E160C8">
      <w:pPr>
        <w:pStyle w:val="NoSpacing"/>
        <w:ind w:left="360"/>
        <w:jc w:val="center"/>
        <w:rPr>
          <w:rStyle w:val="Strong"/>
          <w:rFonts w:ascii="Comic Sans MS" w:hAnsi="Comic Sans MS"/>
          <w:b w:val="0"/>
          <w:sz w:val="28"/>
          <w:szCs w:val="28"/>
        </w:rPr>
      </w:pPr>
      <w:r>
        <w:rPr>
          <w:rStyle w:val="Strong"/>
          <w:rFonts w:ascii="Comic Sans MS" w:hAnsi="Comic Sans MS"/>
          <w:b w:val="0"/>
          <w:sz w:val="28"/>
          <w:szCs w:val="28"/>
        </w:rPr>
        <w:t xml:space="preserve">When owning a home, </w:t>
      </w:r>
      <w:r w:rsidR="009107DB">
        <w:rPr>
          <w:rStyle w:val="Strong"/>
          <w:rFonts w:ascii="Comic Sans MS" w:hAnsi="Comic Sans MS"/>
          <w:b w:val="0"/>
          <w:sz w:val="28"/>
          <w:szCs w:val="28"/>
        </w:rPr>
        <w:t>an e</w:t>
      </w:r>
      <w:r>
        <w:rPr>
          <w:rStyle w:val="Strong"/>
          <w:rFonts w:ascii="Comic Sans MS" w:hAnsi="Comic Sans MS"/>
          <w:b w:val="0"/>
          <w:sz w:val="28"/>
          <w:szCs w:val="28"/>
        </w:rPr>
        <w:t xml:space="preserve">mergency fund </w:t>
      </w:r>
      <w:r w:rsidR="000A4F91">
        <w:rPr>
          <w:rStyle w:val="Strong"/>
          <w:rFonts w:ascii="Comic Sans MS" w:hAnsi="Comic Sans MS"/>
          <w:b w:val="0"/>
          <w:sz w:val="28"/>
          <w:szCs w:val="28"/>
        </w:rPr>
        <w:t>becomes</w:t>
      </w:r>
      <w:r w:rsidR="009107DB">
        <w:rPr>
          <w:rStyle w:val="Strong"/>
          <w:rFonts w:ascii="Comic Sans MS" w:hAnsi="Comic Sans MS"/>
          <w:b w:val="0"/>
          <w:sz w:val="28"/>
          <w:szCs w:val="28"/>
        </w:rPr>
        <w:t xml:space="preserve"> even more important </w:t>
      </w:r>
      <w:r>
        <w:rPr>
          <w:rStyle w:val="Strong"/>
          <w:rFonts w:ascii="Comic Sans MS" w:hAnsi="Comic Sans MS"/>
          <w:b w:val="0"/>
          <w:sz w:val="28"/>
          <w:szCs w:val="28"/>
        </w:rPr>
        <w:t>- enough money to live for 6-9 months without a job.</w:t>
      </w:r>
    </w:p>
    <w:p w14:paraId="5541F588" w14:textId="77777777" w:rsidR="00E160C8" w:rsidRDefault="00E160C8" w:rsidP="00E160C8">
      <w:pPr>
        <w:pStyle w:val="NoSpacing"/>
        <w:ind w:left="360"/>
        <w:jc w:val="center"/>
        <w:rPr>
          <w:rStyle w:val="Strong"/>
          <w:rFonts w:ascii="Comic Sans MS" w:hAnsi="Comic Sans MS"/>
          <w:b w:val="0"/>
          <w:sz w:val="28"/>
          <w:szCs w:val="28"/>
        </w:rPr>
      </w:pPr>
    </w:p>
    <w:p w14:paraId="7E6C2657" w14:textId="1EEE877F" w:rsidR="00E160C8" w:rsidRPr="00E160C8" w:rsidRDefault="00AC6CC8" w:rsidP="00E160C8">
      <w:pPr>
        <w:pStyle w:val="NoSpacing"/>
        <w:numPr>
          <w:ilvl w:val="0"/>
          <w:numId w:val="8"/>
        </w:numPr>
        <w:jc w:val="center"/>
        <w:rPr>
          <w:rStyle w:val="Strong"/>
          <w:rFonts w:ascii="Comic Sans MS" w:hAnsi="Comic Sans MS"/>
          <w:sz w:val="28"/>
          <w:szCs w:val="28"/>
        </w:rPr>
      </w:pPr>
      <w:r>
        <w:rPr>
          <w:rStyle w:val="Strong"/>
          <w:rFonts w:ascii="Comic Sans MS" w:hAnsi="Comic Sans MS"/>
          <w:sz w:val="28"/>
          <w:szCs w:val="28"/>
        </w:rPr>
        <w:t>Loan p</w:t>
      </w:r>
      <w:r w:rsidR="00E160C8">
        <w:rPr>
          <w:rStyle w:val="Strong"/>
          <w:rFonts w:ascii="Comic Sans MS" w:hAnsi="Comic Sans MS"/>
          <w:sz w:val="28"/>
          <w:szCs w:val="28"/>
        </w:rPr>
        <w:t>reapproval</w:t>
      </w:r>
      <w:r>
        <w:rPr>
          <w:rStyle w:val="Strong"/>
          <w:rFonts w:ascii="Comic Sans MS" w:hAnsi="Comic Sans MS"/>
          <w:sz w:val="28"/>
          <w:szCs w:val="28"/>
        </w:rPr>
        <w:t>!</w:t>
      </w:r>
    </w:p>
    <w:p w14:paraId="0908BBA9" w14:textId="04BB5825" w:rsidR="00E160C8" w:rsidRDefault="00FB08FD" w:rsidP="00E160C8">
      <w:pPr>
        <w:pStyle w:val="NoSpacing"/>
        <w:ind w:left="720"/>
        <w:jc w:val="center"/>
        <w:rPr>
          <w:rStyle w:val="Strong"/>
          <w:rFonts w:ascii="Comic Sans MS" w:hAnsi="Comic Sans MS"/>
          <w:b w:val="0"/>
          <w:sz w:val="28"/>
          <w:szCs w:val="28"/>
        </w:rPr>
      </w:pPr>
      <w:r w:rsidRPr="00FB08FD">
        <w:rPr>
          <w:noProof/>
        </w:rPr>
        <w:drawing>
          <wp:anchor distT="0" distB="0" distL="114300" distR="114300" simplePos="0" relativeHeight="251748352" behindDoc="1" locked="0" layoutInCell="1" allowOverlap="1" wp14:anchorId="27E54AB9" wp14:editId="54A8D14C">
            <wp:simplePos x="0" y="0"/>
            <wp:positionH relativeFrom="column">
              <wp:posOffset>4810760</wp:posOffset>
            </wp:positionH>
            <wp:positionV relativeFrom="paragraph">
              <wp:posOffset>551180</wp:posOffset>
            </wp:positionV>
            <wp:extent cx="1616075" cy="1348740"/>
            <wp:effectExtent l="0" t="0" r="3175" b="3810"/>
            <wp:wrapTight wrapText="bothSides">
              <wp:wrapPolygon edited="0">
                <wp:start x="0" y="0"/>
                <wp:lineTo x="0" y="21356"/>
                <wp:lineTo x="21388" y="21356"/>
                <wp:lineTo x="213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16075" cy="1348740"/>
                    </a:xfrm>
                    <a:prstGeom prst="rect">
                      <a:avLst/>
                    </a:prstGeom>
                  </pic:spPr>
                </pic:pic>
              </a:graphicData>
            </a:graphic>
            <wp14:sizeRelH relativeFrom="page">
              <wp14:pctWidth>0</wp14:pctWidth>
            </wp14:sizeRelH>
            <wp14:sizeRelV relativeFrom="page">
              <wp14:pctHeight>0</wp14:pctHeight>
            </wp14:sizeRelV>
          </wp:anchor>
        </w:drawing>
      </w:r>
      <w:r w:rsidR="00E160C8">
        <w:rPr>
          <w:rStyle w:val="Strong"/>
          <w:rFonts w:ascii="Comic Sans MS" w:hAnsi="Comic Sans MS"/>
          <w:b w:val="0"/>
          <w:sz w:val="28"/>
          <w:szCs w:val="28"/>
        </w:rPr>
        <w:t>Requires down</w:t>
      </w:r>
      <w:r w:rsidR="00AC6CC8">
        <w:rPr>
          <w:rStyle w:val="Strong"/>
          <w:rFonts w:ascii="Comic Sans MS" w:hAnsi="Comic Sans MS"/>
          <w:b w:val="0"/>
          <w:sz w:val="28"/>
          <w:szCs w:val="28"/>
        </w:rPr>
        <w:t xml:space="preserve"> </w:t>
      </w:r>
      <w:r w:rsidR="00E160C8">
        <w:rPr>
          <w:rStyle w:val="Strong"/>
          <w:rFonts w:ascii="Comic Sans MS" w:hAnsi="Comic Sans MS"/>
          <w:b w:val="0"/>
          <w:sz w:val="28"/>
          <w:szCs w:val="28"/>
        </w:rPr>
        <w:t>payment of 3 - 20%, two years steady employment, good credit score (660+</w:t>
      </w:r>
      <w:r w:rsidR="00AC6CC8">
        <w:rPr>
          <w:rStyle w:val="Strong"/>
          <w:rFonts w:ascii="Comic Sans MS" w:hAnsi="Comic Sans MS"/>
          <w:b w:val="0"/>
          <w:sz w:val="28"/>
          <w:szCs w:val="28"/>
        </w:rPr>
        <w:t>), monthly income 2 to 3 times monthly mortgage payment.</w:t>
      </w:r>
    </w:p>
    <w:p w14:paraId="31DF10F7" w14:textId="37BCAEB2" w:rsidR="00AC6CC8" w:rsidRDefault="00AC6CC8" w:rsidP="00E160C8">
      <w:pPr>
        <w:pStyle w:val="NoSpacing"/>
        <w:ind w:left="720"/>
        <w:jc w:val="center"/>
        <w:rPr>
          <w:rStyle w:val="Strong"/>
          <w:rFonts w:ascii="Comic Sans MS" w:hAnsi="Comic Sans MS"/>
          <w:b w:val="0"/>
          <w:sz w:val="28"/>
          <w:szCs w:val="28"/>
        </w:rPr>
      </w:pPr>
    </w:p>
    <w:p w14:paraId="559A9358" w14:textId="5D065BCB" w:rsidR="00AC6CC8" w:rsidRDefault="00AC6CC8" w:rsidP="00AC6CC8">
      <w:pPr>
        <w:pStyle w:val="NoSpacing"/>
        <w:numPr>
          <w:ilvl w:val="0"/>
          <w:numId w:val="8"/>
        </w:numPr>
        <w:jc w:val="center"/>
        <w:rPr>
          <w:rStyle w:val="Strong"/>
          <w:rFonts w:ascii="Comic Sans MS" w:hAnsi="Comic Sans MS"/>
          <w:sz w:val="28"/>
          <w:szCs w:val="28"/>
        </w:rPr>
      </w:pPr>
      <w:r>
        <w:rPr>
          <w:rStyle w:val="Strong"/>
          <w:rFonts w:ascii="Comic Sans MS" w:hAnsi="Comic Sans MS"/>
          <w:sz w:val="28"/>
          <w:szCs w:val="28"/>
        </w:rPr>
        <w:t>Emotional and physical commitment!</w:t>
      </w:r>
    </w:p>
    <w:p w14:paraId="1A1452A2" w14:textId="267E272A" w:rsidR="00AC6CC8" w:rsidRPr="00AC6CC8" w:rsidRDefault="00AC6CC8" w:rsidP="00AC6CC8">
      <w:pPr>
        <w:pStyle w:val="NoSpacing"/>
        <w:ind w:left="720"/>
        <w:jc w:val="center"/>
        <w:rPr>
          <w:rStyle w:val="Strong"/>
          <w:rFonts w:ascii="Comic Sans MS" w:hAnsi="Comic Sans MS"/>
          <w:sz w:val="28"/>
          <w:szCs w:val="28"/>
        </w:rPr>
      </w:pPr>
      <w:r>
        <w:rPr>
          <w:rStyle w:val="Strong"/>
          <w:rFonts w:ascii="Comic Sans MS" w:hAnsi="Comic Sans MS"/>
          <w:b w:val="0"/>
          <w:sz w:val="28"/>
          <w:szCs w:val="28"/>
        </w:rPr>
        <w:t xml:space="preserve">You are in charge of maintenance. </w:t>
      </w:r>
      <w:r w:rsidR="00FB08FD">
        <w:rPr>
          <w:rStyle w:val="Strong"/>
          <w:rFonts w:ascii="Comic Sans MS" w:hAnsi="Comic Sans MS"/>
          <w:b w:val="0"/>
          <w:sz w:val="28"/>
          <w:szCs w:val="28"/>
        </w:rPr>
        <w:t xml:space="preserve"> You also become part of the neighborhood.</w:t>
      </w:r>
    </w:p>
    <w:p w14:paraId="0A544C48" w14:textId="47EF4AC5" w:rsidR="00AC6CC8" w:rsidRPr="00E160C8" w:rsidRDefault="00AC6CC8" w:rsidP="00E160C8">
      <w:pPr>
        <w:pStyle w:val="NoSpacing"/>
        <w:ind w:left="720"/>
        <w:jc w:val="center"/>
        <w:rPr>
          <w:rStyle w:val="Strong"/>
          <w:rFonts w:ascii="Comic Sans MS" w:hAnsi="Comic Sans MS"/>
          <w:sz w:val="28"/>
          <w:szCs w:val="28"/>
        </w:rPr>
      </w:pPr>
    </w:p>
    <w:p w14:paraId="2AD594B9" w14:textId="77777777" w:rsidR="00CA7C97" w:rsidRDefault="00CA7C97" w:rsidP="00511089">
      <w:pPr>
        <w:pStyle w:val="NoSpacing"/>
        <w:jc w:val="center"/>
        <w:rPr>
          <w:rStyle w:val="Strong"/>
          <w:rFonts w:ascii="Comic Sans MS" w:hAnsi="Comic Sans MS"/>
          <w:sz w:val="28"/>
          <w:szCs w:val="28"/>
        </w:rPr>
      </w:pPr>
    </w:p>
    <w:p w14:paraId="5EB7553F" w14:textId="29710CB9" w:rsidR="00CA7C97" w:rsidRDefault="00FB08FD" w:rsidP="00511089">
      <w:pPr>
        <w:pStyle w:val="NoSpacing"/>
        <w:jc w:val="center"/>
        <w:rPr>
          <w:rStyle w:val="Strong"/>
          <w:rFonts w:ascii="Comic Sans MS" w:hAnsi="Comic Sans MS"/>
          <w:sz w:val="28"/>
          <w:szCs w:val="28"/>
        </w:rPr>
      </w:pPr>
      <w:r>
        <w:rPr>
          <w:noProof/>
        </w:rPr>
        <w:drawing>
          <wp:anchor distT="0" distB="0" distL="114300" distR="114300" simplePos="0" relativeHeight="251725824" behindDoc="0" locked="0" layoutInCell="1" allowOverlap="1" wp14:anchorId="241ACFE7" wp14:editId="7101EAFF">
            <wp:simplePos x="0" y="0"/>
            <wp:positionH relativeFrom="column">
              <wp:posOffset>4631055</wp:posOffset>
            </wp:positionH>
            <wp:positionV relativeFrom="paragraph">
              <wp:posOffset>219075</wp:posOffset>
            </wp:positionV>
            <wp:extent cx="1562100" cy="774700"/>
            <wp:effectExtent l="0" t="0" r="0" b="6350"/>
            <wp:wrapTight wrapText="bothSides">
              <wp:wrapPolygon edited="0">
                <wp:start x="0" y="0"/>
                <wp:lineTo x="0" y="21246"/>
                <wp:lineTo x="21337" y="21246"/>
                <wp:lineTo x="2133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1562100" cy="774700"/>
                    </a:xfrm>
                    <a:prstGeom prst="rect">
                      <a:avLst/>
                    </a:prstGeom>
                  </pic:spPr>
                </pic:pic>
              </a:graphicData>
            </a:graphic>
            <wp14:sizeRelH relativeFrom="page">
              <wp14:pctWidth>0</wp14:pctWidth>
            </wp14:sizeRelH>
            <wp14:sizeRelV relativeFrom="page">
              <wp14:pctHeight>0</wp14:pctHeight>
            </wp14:sizeRelV>
          </wp:anchor>
        </w:drawing>
      </w:r>
    </w:p>
    <w:p w14:paraId="6DFED295" w14:textId="77777777" w:rsidR="00BD2F1E" w:rsidRDefault="00BD2F1E" w:rsidP="00932C29">
      <w:pPr>
        <w:jc w:val="center"/>
        <w:rPr>
          <w:rFonts w:ascii="Comic Sans MS" w:hAnsi="Comic Sans MS"/>
          <w:b/>
          <w:noProof/>
          <w:sz w:val="28"/>
          <w:szCs w:val="28"/>
        </w:rPr>
      </w:pPr>
    </w:p>
    <w:p w14:paraId="4E600CB0" w14:textId="4162DFA2" w:rsidR="00511089" w:rsidRPr="00F162A4" w:rsidRDefault="009107DB" w:rsidP="00932C29">
      <w:pPr>
        <w:jc w:val="center"/>
        <w:rPr>
          <w:rFonts w:ascii="Comic Sans MS" w:hAnsi="Comic Sans MS"/>
          <w:b/>
          <w:noProof/>
          <w:sz w:val="28"/>
          <w:szCs w:val="28"/>
        </w:rPr>
      </w:pPr>
      <w:r w:rsidRPr="00F162A4">
        <w:rPr>
          <w:noProof/>
          <w:sz w:val="28"/>
          <w:szCs w:val="28"/>
        </w:rPr>
        <w:lastRenderedPageBreak/>
        <w:drawing>
          <wp:anchor distT="0" distB="0" distL="114300" distR="114300" simplePos="0" relativeHeight="251749376" behindDoc="1" locked="0" layoutInCell="1" allowOverlap="1" wp14:anchorId="187FF7D4" wp14:editId="0EB22CF9">
            <wp:simplePos x="0" y="0"/>
            <wp:positionH relativeFrom="column">
              <wp:posOffset>4114800</wp:posOffset>
            </wp:positionH>
            <wp:positionV relativeFrom="paragraph">
              <wp:posOffset>-114300</wp:posOffset>
            </wp:positionV>
            <wp:extent cx="1933575" cy="2898140"/>
            <wp:effectExtent l="0" t="0" r="0" b="0"/>
            <wp:wrapTight wrapText="bothSides">
              <wp:wrapPolygon edited="0">
                <wp:start x="0" y="0"/>
                <wp:lineTo x="0" y="21392"/>
                <wp:lineTo x="21281" y="21392"/>
                <wp:lineTo x="2128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933575" cy="2898140"/>
                    </a:xfrm>
                    <a:prstGeom prst="rect">
                      <a:avLst/>
                    </a:prstGeom>
                  </pic:spPr>
                </pic:pic>
              </a:graphicData>
            </a:graphic>
            <wp14:sizeRelH relativeFrom="page">
              <wp14:pctWidth>0</wp14:pctWidth>
            </wp14:sizeRelH>
            <wp14:sizeRelV relativeFrom="page">
              <wp14:pctHeight>0</wp14:pctHeight>
            </wp14:sizeRelV>
          </wp:anchor>
        </w:drawing>
      </w:r>
      <w:r w:rsidR="00FB08FD" w:rsidRPr="00F162A4">
        <w:rPr>
          <w:rFonts w:ascii="Comic Sans MS" w:hAnsi="Comic Sans MS"/>
          <w:b/>
          <w:noProof/>
          <w:sz w:val="28"/>
          <w:szCs w:val="28"/>
        </w:rPr>
        <w:t>Advantage</w:t>
      </w:r>
      <w:r w:rsidR="000A4F91">
        <w:rPr>
          <w:rFonts w:ascii="Comic Sans MS" w:hAnsi="Comic Sans MS"/>
          <w:b/>
          <w:noProof/>
          <w:sz w:val="28"/>
          <w:szCs w:val="28"/>
        </w:rPr>
        <w:t>s</w:t>
      </w:r>
      <w:r w:rsidR="00FB08FD" w:rsidRPr="00F162A4">
        <w:rPr>
          <w:rFonts w:ascii="Comic Sans MS" w:hAnsi="Comic Sans MS"/>
          <w:b/>
          <w:noProof/>
          <w:sz w:val="28"/>
          <w:szCs w:val="28"/>
        </w:rPr>
        <w:t xml:space="preserve"> of Home Ownership</w:t>
      </w:r>
    </w:p>
    <w:p w14:paraId="48AE1003" w14:textId="688BA1DE" w:rsidR="009107DB" w:rsidRDefault="009107DB" w:rsidP="00FB08FD">
      <w:pPr>
        <w:jc w:val="center"/>
        <w:rPr>
          <w:rFonts w:ascii="Comic Sans MS" w:hAnsi="Comic Sans MS"/>
          <w:b/>
          <w:noProof/>
        </w:rPr>
      </w:pPr>
      <w:r w:rsidRPr="00F162A4">
        <w:rPr>
          <w:rFonts w:ascii="Comic Sans MS" w:hAnsi="Comic Sans MS"/>
          <w:b/>
          <w:noProof/>
        </w:rPr>
        <w:t>Emotional and Financial</w:t>
      </w:r>
    </w:p>
    <w:p w14:paraId="370D71C2" w14:textId="77777777" w:rsidR="00AF0C7F" w:rsidRPr="00F162A4" w:rsidRDefault="00AF0C7F" w:rsidP="00FB08FD">
      <w:pPr>
        <w:jc w:val="center"/>
        <w:rPr>
          <w:rFonts w:ascii="Comic Sans MS" w:hAnsi="Comic Sans MS"/>
          <w:b/>
          <w:noProof/>
        </w:rPr>
      </w:pPr>
    </w:p>
    <w:p w14:paraId="4FCDA980" w14:textId="404A13F7" w:rsidR="009107DB" w:rsidRDefault="009107DB" w:rsidP="009107DB">
      <w:pPr>
        <w:pStyle w:val="ListParagraph"/>
        <w:numPr>
          <w:ilvl w:val="0"/>
          <w:numId w:val="9"/>
        </w:numPr>
        <w:jc w:val="center"/>
        <w:rPr>
          <w:rFonts w:ascii="Comic Sans MS" w:hAnsi="Comic Sans MS"/>
          <w:b/>
          <w:noProof/>
        </w:rPr>
      </w:pPr>
      <w:r w:rsidRPr="00F162A4">
        <w:rPr>
          <w:rFonts w:ascii="Comic Sans MS" w:hAnsi="Comic Sans MS"/>
          <w:b/>
          <w:noProof/>
        </w:rPr>
        <w:t xml:space="preserve"> Privacy/security</w:t>
      </w:r>
      <w:r w:rsidR="00932C29" w:rsidRPr="00F162A4">
        <w:rPr>
          <w:rFonts w:ascii="Comic Sans MS" w:hAnsi="Comic Sans MS"/>
          <w:b/>
          <w:noProof/>
        </w:rPr>
        <w:t>/peace of mind</w:t>
      </w:r>
    </w:p>
    <w:p w14:paraId="3E2536ED" w14:textId="32A58D8A" w:rsidR="009107DB" w:rsidRPr="00F162A4" w:rsidRDefault="009107DB" w:rsidP="009107DB">
      <w:pPr>
        <w:pStyle w:val="ListParagraph"/>
        <w:numPr>
          <w:ilvl w:val="0"/>
          <w:numId w:val="9"/>
        </w:numPr>
        <w:jc w:val="center"/>
        <w:rPr>
          <w:rFonts w:ascii="Comic Sans MS" w:hAnsi="Comic Sans MS"/>
          <w:b/>
          <w:noProof/>
        </w:rPr>
      </w:pPr>
      <w:r w:rsidRPr="00F162A4">
        <w:rPr>
          <w:rFonts w:ascii="Comic Sans MS" w:hAnsi="Comic Sans MS"/>
          <w:b/>
          <w:noProof/>
        </w:rPr>
        <w:t>Pride of ownership</w:t>
      </w:r>
    </w:p>
    <w:p w14:paraId="733B6BDB" w14:textId="49A59E67" w:rsidR="009107DB" w:rsidRPr="00F162A4" w:rsidRDefault="009107DB" w:rsidP="009107DB">
      <w:pPr>
        <w:pStyle w:val="ListParagraph"/>
        <w:numPr>
          <w:ilvl w:val="0"/>
          <w:numId w:val="9"/>
        </w:numPr>
        <w:jc w:val="center"/>
        <w:rPr>
          <w:rFonts w:ascii="Comic Sans MS" w:hAnsi="Comic Sans MS"/>
          <w:b/>
          <w:noProof/>
        </w:rPr>
      </w:pPr>
      <w:r w:rsidRPr="00F162A4">
        <w:rPr>
          <w:rFonts w:ascii="Comic Sans MS" w:hAnsi="Comic Sans MS"/>
          <w:b/>
          <w:noProof/>
        </w:rPr>
        <w:t>Personalization</w:t>
      </w:r>
    </w:p>
    <w:p w14:paraId="34DA3810" w14:textId="7A54DA84" w:rsidR="009107DB" w:rsidRPr="00F162A4" w:rsidRDefault="009107DB" w:rsidP="009107DB">
      <w:pPr>
        <w:pStyle w:val="ListParagraph"/>
        <w:numPr>
          <w:ilvl w:val="0"/>
          <w:numId w:val="9"/>
        </w:numPr>
        <w:jc w:val="center"/>
        <w:rPr>
          <w:rFonts w:ascii="Comic Sans MS" w:hAnsi="Comic Sans MS"/>
          <w:b/>
          <w:noProof/>
        </w:rPr>
      </w:pPr>
      <w:r w:rsidRPr="00F162A4">
        <w:rPr>
          <w:rFonts w:ascii="Comic Sans MS" w:hAnsi="Comic Sans MS"/>
          <w:b/>
          <w:noProof/>
        </w:rPr>
        <w:t>Connection to community</w:t>
      </w:r>
      <w:r w:rsidR="00F91F11">
        <w:rPr>
          <w:rFonts w:ascii="Comic Sans MS" w:hAnsi="Comic Sans MS"/>
          <w:b/>
          <w:noProof/>
        </w:rPr>
        <w:t xml:space="preserve"> / stability</w:t>
      </w:r>
    </w:p>
    <w:p w14:paraId="1433A4CD" w14:textId="0B17BC3A" w:rsidR="009107DB" w:rsidRPr="00F162A4" w:rsidRDefault="009107DB" w:rsidP="009107DB">
      <w:pPr>
        <w:pStyle w:val="ListParagraph"/>
        <w:numPr>
          <w:ilvl w:val="0"/>
          <w:numId w:val="9"/>
        </w:numPr>
        <w:jc w:val="center"/>
        <w:rPr>
          <w:rFonts w:ascii="Comic Sans MS" w:hAnsi="Comic Sans MS"/>
          <w:b/>
          <w:noProof/>
        </w:rPr>
      </w:pPr>
      <w:r w:rsidRPr="00F162A4">
        <w:rPr>
          <w:rFonts w:ascii="Comic Sans MS" w:hAnsi="Comic Sans MS"/>
          <w:b/>
          <w:noProof/>
        </w:rPr>
        <w:t>Potential appreciation</w:t>
      </w:r>
    </w:p>
    <w:p w14:paraId="474A5E7D" w14:textId="18E6E372" w:rsidR="009107DB" w:rsidRPr="00F162A4" w:rsidRDefault="009107DB" w:rsidP="009107DB">
      <w:pPr>
        <w:pStyle w:val="ListParagraph"/>
        <w:numPr>
          <w:ilvl w:val="0"/>
          <w:numId w:val="9"/>
        </w:numPr>
        <w:jc w:val="center"/>
        <w:rPr>
          <w:rFonts w:ascii="Comic Sans MS" w:hAnsi="Comic Sans MS"/>
          <w:b/>
          <w:noProof/>
        </w:rPr>
      </w:pPr>
      <w:r w:rsidRPr="00F162A4">
        <w:rPr>
          <w:rFonts w:ascii="Comic Sans MS" w:hAnsi="Comic Sans MS"/>
          <w:b/>
          <w:noProof/>
        </w:rPr>
        <w:t xml:space="preserve">Tax </w:t>
      </w:r>
      <w:r w:rsidR="00F91F11">
        <w:rPr>
          <w:rFonts w:ascii="Comic Sans MS" w:hAnsi="Comic Sans MS"/>
          <w:b/>
          <w:noProof/>
        </w:rPr>
        <w:t>benefits</w:t>
      </w:r>
      <w:r w:rsidR="00AF0C7F">
        <w:rPr>
          <w:rFonts w:ascii="Comic Sans MS" w:hAnsi="Comic Sans MS"/>
          <w:b/>
          <w:noProof/>
        </w:rPr>
        <w:t xml:space="preserve"> possible</w:t>
      </w:r>
    </w:p>
    <w:p w14:paraId="289CB63E" w14:textId="188DF67D" w:rsidR="009107DB" w:rsidRDefault="009107DB" w:rsidP="009107DB">
      <w:pPr>
        <w:pStyle w:val="ListParagraph"/>
        <w:numPr>
          <w:ilvl w:val="0"/>
          <w:numId w:val="9"/>
        </w:numPr>
        <w:jc w:val="center"/>
        <w:rPr>
          <w:rFonts w:ascii="Comic Sans MS" w:hAnsi="Comic Sans MS"/>
          <w:b/>
          <w:noProof/>
        </w:rPr>
      </w:pPr>
      <w:r w:rsidRPr="00F162A4">
        <w:rPr>
          <w:rFonts w:ascii="Comic Sans MS" w:hAnsi="Comic Sans MS"/>
          <w:b/>
          <w:noProof/>
        </w:rPr>
        <w:t>Predictable costs</w:t>
      </w:r>
    </w:p>
    <w:p w14:paraId="6CB04761" w14:textId="41AF5291" w:rsidR="00F91F11" w:rsidRPr="00F162A4" w:rsidRDefault="00F91F11" w:rsidP="009107DB">
      <w:pPr>
        <w:pStyle w:val="ListParagraph"/>
        <w:numPr>
          <w:ilvl w:val="0"/>
          <w:numId w:val="9"/>
        </w:numPr>
        <w:jc w:val="center"/>
        <w:rPr>
          <w:rFonts w:ascii="Comic Sans MS" w:hAnsi="Comic Sans MS"/>
          <w:b/>
          <w:noProof/>
        </w:rPr>
      </w:pPr>
      <w:r>
        <w:rPr>
          <w:rFonts w:ascii="Comic Sans MS" w:hAnsi="Comic Sans MS"/>
          <w:b/>
          <w:noProof/>
        </w:rPr>
        <w:t>Property builds equity</w:t>
      </w:r>
    </w:p>
    <w:p w14:paraId="31C7F98B" w14:textId="5FBD10D4" w:rsidR="009107DB" w:rsidRPr="00F162A4" w:rsidRDefault="009107DB" w:rsidP="009107DB">
      <w:pPr>
        <w:pStyle w:val="ListParagraph"/>
        <w:numPr>
          <w:ilvl w:val="0"/>
          <w:numId w:val="9"/>
        </w:numPr>
        <w:jc w:val="center"/>
        <w:rPr>
          <w:rFonts w:ascii="Comic Sans MS" w:hAnsi="Comic Sans MS"/>
          <w:b/>
          <w:noProof/>
        </w:rPr>
      </w:pPr>
      <w:r w:rsidRPr="00F162A4">
        <w:rPr>
          <w:rFonts w:ascii="Comic Sans MS" w:hAnsi="Comic Sans MS"/>
          <w:b/>
          <w:noProof/>
        </w:rPr>
        <w:t xml:space="preserve">Capital </w:t>
      </w:r>
      <w:r w:rsidRPr="00F162A4">
        <w:rPr>
          <w:rFonts w:ascii="Comic Sans MS" w:hAnsi="Comic Sans MS"/>
          <w:b/>
          <w:noProof/>
          <w:u w:val="single"/>
        </w:rPr>
        <w:t>gain</w:t>
      </w:r>
      <w:r w:rsidRPr="00F162A4">
        <w:rPr>
          <w:rFonts w:ascii="Comic Sans MS" w:hAnsi="Comic Sans MS"/>
          <w:b/>
          <w:noProof/>
        </w:rPr>
        <w:t xml:space="preserve"> exclusion</w:t>
      </w:r>
    </w:p>
    <w:p w14:paraId="71BABA58" w14:textId="77777777" w:rsidR="009107DB" w:rsidRPr="00F162A4" w:rsidRDefault="009107DB" w:rsidP="009107DB">
      <w:pPr>
        <w:pStyle w:val="ListParagraph"/>
        <w:spacing w:after="200" w:line="276" w:lineRule="auto"/>
        <w:rPr>
          <w:noProof/>
        </w:rPr>
      </w:pPr>
    </w:p>
    <w:p w14:paraId="5B4855A3" w14:textId="77777777" w:rsidR="009107DB" w:rsidRDefault="009107DB" w:rsidP="009107DB">
      <w:pPr>
        <w:pStyle w:val="ListParagraph"/>
        <w:spacing w:after="200" w:line="276" w:lineRule="auto"/>
        <w:rPr>
          <w:noProof/>
        </w:rPr>
      </w:pPr>
    </w:p>
    <w:p w14:paraId="010A47FA" w14:textId="77777777" w:rsidR="009107DB" w:rsidRDefault="009107DB" w:rsidP="009107DB">
      <w:pPr>
        <w:pStyle w:val="ListParagraph"/>
        <w:spacing w:after="200" w:line="276" w:lineRule="auto"/>
        <w:rPr>
          <w:noProof/>
        </w:rPr>
      </w:pPr>
    </w:p>
    <w:p w14:paraId="2D7A74BC" w14:textId="77777777" w:rsidR="00F162A4" w:rsidRPr="00F162A4" w:rsidRDefault="00F162A4" w:rsidP="00F162A4">
      <w:pPr>
        <w:pStyle w:val="ListParagraph"/>
        <w:spacing w:after="200" w:line="276" w:lineRule="auto"/>
        <w:jc w:val="center"/>
        <w:rPr>
          <w:rFonts w:ascii="Comic Sans MS" w:hAnsi="Comic Sans MS"/>
          <w:b/>
          <w:noProof/>
          <w:sz w:val="28"/>
          <w:szCs w:val="28"/>
        </w:rPr>
      </w:pPr>
      <w:r w:rsidRPr="00F162A4">
        <w:rPr>
          <w:rFonts w:ascii="Comic Sans MS" w:hAnsi="Comic Sans MS"/>
          <w:b/>
          <w:noProof/>
          <w:sz w:val="28"/>
          <w:szCs w:val="28"/>
        </w:rPr>
        <w:t>Disadvantages of Home Ownership</w:t>
      </w:r>
    </w:p>
    <w:p w14:paraId="03A847AE" w14:textId="0D37F70D" w:rsidR="009107DB" w:rsidRPr="00AF0C7F" w:rsidRDefault="009107DB" w:rsidP="009107DB">
      <w:pPr>
        <w:pStyle w:val="ListParagraph"/>
        <w:spacing w:after="200" w:line="276" w:lineRule="auto"/>
        <w:jc w:val="center"/>
        <w:rPr>
          <w:rFonts w:ascii="Comic Sans MS" w:hAnsi="Comic Sans MS"/>
          <w:b/>
          <w:noProof/>
        </w:rPr>
      </w:pPr>
      <w:r w:rsidRPr="00AF0C7F">
        <w:rPr>
          <w:rFonts w:ascii="Comic Sans MS" w:hAnsi="Comic Sans MS"/>
          <w:b/>
          <w:noProof/>
        </w:rPr>
        <w:t>Emotional and Fi</w:t>
      </w:r>
      <w:r w:rsidR="00AF0C7F">
        <w:rPr>
          <w:rFonts w:ascii="Comic Sans MS" w:hAnsi="Comic Sans MS"/>
          <w:b/>
          <w:noProof/>
        </w:rPr>
        <w:t>n</w:t>
      </w:r>
      <w:r w:rsidRPr="00AF0C7F">
        <w:rPr>
          <w:rFonts w:ascii="Comic Sans MS" w:hAnsi="Comic Sans MS"/>
          <w:b/>
          <w:noProof/>
        </w:rPr>
        <w:t>ancial</w:t>
      </w:r>
    </w:p>
    <w:p w14:paraId="69D28B9E" w14:textId="77777777" w:rsidR="009107DB" w:rsidRDefault="009107DB" w:rsidP="009107DB">
      <w:pPr>
        <w:pStyle w:val="ListParagraph"/>
        <w:spacing w:after="200" w:line="276" w:lineRule="auto"/>
        <w:jc w:val="center"/>
        <w:rPr>
          <w:rFonts w:ascii="Comic Sans MS" w:hAnsi="Comic Sans MS"/>
          <w:b/>
          <w:noProof/>
          <w:sz w:val="28"/>
          <w:szCs w:val="28"/>
        </w:rPr>
      </w:pPr>
    </w:p>
    <w:p w14:paraId="1FC05EEB" w14:textId="500781B1" w:rsidR="009107DB" w:rsidRPr="00AF0C7F" w:rsidRDefault="009107DB" w:rsidP="009107DB">
      <w:pPr>
        <w:pStyle w:val="ListParagraph"/>
        <w:numPr>
          <w:ilvl w:val="0"/>
          <w:numId w:val="10"/>
        </w:numPr>
        <w:spacing w:after="200" w:line="276" w:lineRule="auto"/>
        <w:jc w:val="center"/>
        <w:rPr>
          <w:rFonts w:ascii="Comic Sans MS" w:hAnsi="Comic Sans MS"/>
          <w:b/>
          <w:noProof/>
        </w:rPr>
      </w:pPr>
      <w:r w:rsidRPr="00F162A4">
        <w:rPr>
          <w:rFonts w:ascii="Comic Sans MS" w:hAnsi="Comic Sans MS"/>
          <w:noProof/>
          <w:sz w:val="28"/>
          <w:szCs w:val="28"/>
        </w:rPr>
        <w:t xml:space="preserve"> </w:t>
      </w:r>
      <w:r w:rsidRPr="00AF0C7F">
        <w:rPr>
          <w:rFonts w:ascii="Comic Sans MS" w:hAnsi="Comic Sans MS"/>
          <w:b/>
          <w:noProof/>
        </w:rPr>
        <w:t>Long term commitment</w:t>
      </w:r>
    </w:p>
    <w:p w14:paraId="21193A11" w14:textId="0F2EDB5E" w:rsidR="00AF0C7F" w:rsidRDefault="00AF0C7F" w:rsidP="009107DB">
      <w:pPr>
        <w:pStyle w:val="ListParagraph"/>
        <w:numPr>
          <w:ilvl w:val="0"/>
          <w:numId w:val="10"/>
        </w:numPr>
        <w:spacing w:after="200" w:line="276" w:lineRule="auto"/>
        <w:jc w:val="center"/>
        <w:rPr>
          <w:rFonts w:ascii="Comic Sans MS" w:hAnsi="Comic Sans MS"/>
          <w:b/>
          <w:noProof/>
        </w:rPr>
      </w:pPr>
      <w:r w:rsidRPr="00AF0C7F">
        <w:rPr>
          <w:rFonts w:ascii="Comic Sans MS" w:hAnsi="Comic Sans MS"/>
          <w:b/>
          <w:noProof/>
        </w:rPr>
        <w:t xml:space="preserve">Reduced </w:t>
      </w:r>
      <w:r>
        <w:rPr>
          <w:rFonts w:ascii="Comic Sans MS" w:hAnsi="Comic Sans MS"/>
          <w:b/>
          <w:noProof/>
        </w:rPr>
        <w:t>relocation f</w:t>
      </w:r>
      <w:r w:rsidRPr="00AF0C7F">
        <w:rPr>
          <w:rFonts w:ascii="Comic Sans MS" w:hAnsi="Comic Sans MS"/>
          <w:b/>
          <w:noProof/>
        </w:rPr>
        <w:t xml:space="preserve">lexibility </w:t>
      </w:r>
    </w:p>
    <w:p w14:paraId="4B0730ED" w14:textId="3FF61EC9" w:rsidR="009107DB" w:rsidRPr="00AF0C7F" w:rsidRDefault="009107DB" w:rsidP="009107DB">
      <w:pPr>
        <w:pStyle w:val="ListParagraph"/>
        <w:numPr>
          <w:ilvl w:val="0"/>
          <w:numId w:val="10"/>
        </w:numPr>
        <w:spacing w:after="200" w:line="276" w:lineRule="auto"/>
        <w:jc w:val="center"/>
        <w:rPr>
          <w:rFonts w:ascii="Comic Sans MS" w:hAnsi="Comic Sans MS"/>
          <w:b/>
          <w:noProof/>
        </w:rPr>
      </w:pPr>
      <w:r w:rsidRPr="00AF0C7F">
        <w:rPr>
          <w:rFonts w:ascii="Comic Sans MS" w:hAnsi="Comic Sans MS"/>
          <w:b/>
          <w:noProof/>
        </w:rPr>
        <w:t>Maintenance</w:t>
      </w:r>
      <w:r w:rsidR="00932C29" w:rsidRPr="00AF0C7F">
        <w:rPr>
          <w:rFonts w:ascii="Comic Sans MS" w:hAnsi="Comic Sans MS"/>
          <w:b/>
          <w:noProof/>
        </w:rPr>
        <w:t xml:space="preserve"> expense</w:t>
      </w:r>
      <w:r w:rsidR="0013057E">
        <w:rPr>
          <w:rFonts w:ascii="Comic Sans MS" w:hAnsi="Comic Sans MS"/>
          <w:b/>
          <w:noProof/>
        </w:rPr>
        <w:t xml:space="preserve">, time, </w:t>
      </w:r>
      <w:r w:rsidR="00932C29" w:rsidRPr="00AF0C7F">
        <w:rPr>
          <w:rFonts w:ascii="Comic Sans MS" w:hAnsi="Comic Sans MS"/>
          <w:b/>
          <w:noProof/>
        </w:rPr>
        <w:t>and worry</w:t>
      </w:r>
    </w:p>
    <w:p w14:paraId="33C87834" w14:textId="13A267D6" w:rsidR="00932C29" w:rsidRDefault="00932C29" w:rsidP="009107DB">
      <w:pPr>
        <w:pStyle w:val="ListParagraph"/>
        <w:numPr>
          <w:ilvl w:val="0"/>
          <w:numId w:val="10"/>
        </w:numPr>
        <w:spacing w:after="200" w:line="276" w:lineRule="auto"/>
        <w:jc w:val="center"/>
        <w:rPr>
          <w:rFonts w:ascii="Comic Sans MS" w:hAnsi="Comic Sans MS"/>
          <w:b/>
          <w:noProof/>
        </w:rPr>
      </w:pPr>
      <w:r w:rsidRPr="00AF0C7F">
        <w:rPr>
          <w:rFonts w:ascii="Comic Sans MS" w:hAnsi="Comic Sans MS"/>
          <w:b/>
          <w:noProof/>
        </w:rPr>
        <w:t>Upfront costs</w:t>
      </w:r>
      <w:r w:rsidR="00AF0C7F">
        <w:rPr>
          <w:rFonts w:ascii="Comic Sans MS" w:hAnsi="Comic Sans MS"/>
          <w:b/>
          <w:noProof/>
        </w:rPr>
        <w:t xml:space="preserve"> of purchase</w:t>
      </w:r>
    </w:p>
    <w:p w14:paraId="5876498B" w14:textId="4CF03A4E" w:rsidR="00AF0C7F" w:rsidRPr="00AF0C7F" w:rsidRDefault="00AF0C7F" w:rsidP="009107DB">
      <w:pPr>
        <w:pStyle w:val="ListParagraph"/>
        <w:numPr>
          <w:ilvl w:val="0"/>
          <w:numId w:val="10"/>
        </w:numPr>
        <w:spacing w:after="200" w:line="276" w:lineRule="auto"/>
        <w:jc w:val="center"/>
        <w:rPr>
          <w:rFonts w:ascii="Comic Sans MS" w:hAnsi="Comic Sans MS"/>
          <w:b/>
          <w:noProof/>
        </w:rPr>
      </w:pPr>
      <w:r>
        <w:rPr>
          <w:rFonts w:ascii="Comic Sans MS" w:hAnsi="Comic Sans MS"/>
          <w:b/>
          <w:noProof/>
        </w:rPr>
        <w:t>Monthly cost higher than rent (sometimes)</w:t>
      </w:r>
    </w:p>
    <w:p w14:paraId="39215384" w14:textId="47B4DC64" w:rsidR="00932C29" w:rsidRPr="00F91F11" w:rsidRDefault="00932C29" w:rsidP="009107DB">
      <w:pPr>
        <w:pStyle w:val="ListParagraph"/>
        <w:numPr>
          <w:ilvl w:val="0"/>
          <w:numId w:val="10"/>
        </w:numPr>
        <w:spacing w:after="200" w:line="276" w:lineRule="auto"/>
        <w:jc w:val="center"/>
        <w:rPr>
          <w:rFonts w:ascii="Comic Sans MS" w:hAnsi="Comic Sans MS"/>
          <w:b/>
          <w:noProof/>
        </w:rPr>
      </w:pPr>
      <w:r w:rsidRPr="00F91F11">
        <w:rPr>
          <w:rFonts w:ascii="Comic Sans MS" w:hAnsi="Comic Sans MS"/>
          <w:b/>
          <w:noProof/>
        </w:rPr>
        <w:t xml:space="preserve">Potential </w:t>
      </w:r>
      <w:r w:rsidR="00AF0C7F" w:rsidRPr="00F91F11">
        <w:rPr>
          <w:rFonts w:ascii="Comic Sans MS" w:hAnsi="Comic Sans MS"/>
          <w:b/>
          <w:noProof/>
        </w:rPr>
        <w:t>economic</w:t>
      </w:r>
      <w:r w:rsidR="00F91F11" w:rsidRPr="00F91F11">
        <w:rPr>
          <w:rFonts w:ascii="Comic Sans MS" w:hAnsi="Comic Sans MS"/>
          <w:b/>
          <w:noProof/>
        </w:rPr>
        <w:t xml:space="preserve"> </w:t>
      </w:r>
      <w:r w:rsidR="00782C29">
        <w:rPr>
          <w:rFonts w:ascii="Comic Sans MS" w:hAnsi="Comic Sans MS"/>
          <w:b/>
          <w:noProof/>
        </w:rPr>
        <w:t xml:space="preserve">and/or </w:t>
      </w:r>
      <w:r w:rsidR="00F91F11" w:rsidRPr="00F91F11">
        <w:rPr>
          <w:rFonts w:ascii="Comic Sans MS" w:hAnsi="Comic Sans MS"/>
          <w:b/>
          <w:noProof/>
        </w:rPr>
        <w:t>locale</w:t>
      </w:r>
      <w:r w:rsidRPr="00F91F11">
        <w:rPr>
          <w:rFonts w:ascii="Comic Sans MS" w:hAnsi="Comic Sans MS"/>
          <w:b/>
          <w:noProof/>
        </w:rPr>
        <w:t xml:space="preserve"> deterioration</w:t>
      </w:r>
    </w:p>
    <w:p w14:paraId="6B855823" w14:textId="28788C1B" w:rsidR="00AF0C7F" w:rsidRPr="00F91F11" w:rsidRDefault="00AF0C7F" w:rsidP="009107DB">
      <w:pPr>
        <w:pStyle w:val="ListParagraph"/>
        <w:numPr>
          <w:ilvl w:val="0"/>
          <w:numId w:val="10"/>
        </w:numPr>
        <w:spacing w:after="200" w:line="276" w:lineRule="auto"/>
        <w:jc w:val="center"/>
        <w:rPr>
          <w:rFonts w:ascii="Comic Sans MS" w:hAnsi="Comic Sans MS"/>
          <w:noProof/>
        </w:rPr>
      </w:pPr>
      <w:r w:rsidRPr="00AF0C7F">
        <w:rPr>
          <w:rFonts w:ascii="Comic Sans MS" w:hAnsi="Comic Sans MS"/>
          <w:b/>
          <w:noProof/>
        </w:rPr>
        <w:t xml:space="preserve">No capital </w:t>
      </w:r>
      <w:r w:rsidRPr="00AF0C7F">
        <w:rPr>
          <w:rFonts w:ascii="Comic Sans MS" w:hAnsi="Comic Sans MS"/>
          <w:b/>
          <w:noProof/>
          <w:u w:val="single"/>
        </w:rPr>
        <w:t xml:space="preserve">loss </w:t>
      </w:r>
      <w:r w:rsidRPr="00AF0C7F">
        <w:rPr>
          <w:rFonts w:ascii="Comic Sans MS" w:hAnsi="Comic Sans MS"/>
          <w:b/>
          <w:noProof/>
        </w:rPr>
        <w:t>deduction</w:t>
      </w:r>
    </w:p>
    <w:p w14:paraId="09948F24" w14:textId="351308A1" w:rsidR="00F91F11" w:rsidRPr="00F162A4" w:rsidRDefault="00F91F11" w:rsidP="009107DB">
      <w:pPr>
        <w:pStyle w:val="ListParagraph"/>
        <w:numPr>
          <w:ilvl w:val="0"/>
          <w:numId w:val="10"/>
        </w:numPr>
        <w:spacing w:after="200" w:line="276" w:lineRule="auto"/>
        <w:jc w:val="center"/>
        <w:rPr>
          <w:rFonts w:ascii="Comic Sans MS" w:hAnsi="Comic Sans MS"/>
          <w:noProof/>
        </w:rPr>
      </w:pPr>
      <w:r>
        <w:rPr>
          <w:rFonts w:ascii="Comic Sans MS" w:hAnsi="Comic Sans MS"/>
          <w:b/>
          <w:noProof/>
        </w:rPr>
        <w:t>Possibility of foreclosure and loss of equity</w:t>
      </w:r>
    </w:p>
    <w:p w14:paraId="55D3A403" w14:textId="363EE613" w:rsidR="00511089" w:rsidRDefault="00D87D11" w:rsidP="00F91F11">
      <w:pPr>
        <w:pStyle w:val="ListParagraph"/>
        <w:spacing w:after="200" w:line="276" w:lineRule="auto"/>
        <w:jc w:val="center"/>
        <w:rPr>
          <w:noProof/>
        </w:rPr>
      </w:pPr>
      <w:r w:rsidRPr="00F162A4">
        <w:rPr>
          <w:noProof/>
        </w:rPr>
        <w:drawing>
          <wp:anchor distT="0" distB="0" distL="114300" distR="114300" simplePos="0" relativeHeight="251750400" behindDoc="1" locked="0" layoutInCell="1" allowOverlap="1" wp14:anchorId="4FEBD295" wp14:editId="1492B0C3">
            <wp:simplePos x="0" y="0"/>
            <wp:positionH relativeFrom="column">
              <wp:posOffset>1485900</wp:posOffset>
            </wp:positionH>
            <wp:positionV relativeFrom="paragraph">
              <wp:posOffset>101600</wp:posOffset>
            </wp:positionV>
            <wp:extent cx="4782185" cy="2233295"/>
            <wp:effectExtent l="0" t="0" r="0" b="1905"/>
            <wp:wrapTight wrapText="bothSides">
              <wp:wrapPolygon edited="0">
                <wp:start x="0" y="0"/>
                <wp:lineTo x="0" y="21373"/>
                <wp:lineTo x="15947" y="21373"/>
                <wp:lineTo x="159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6935" r="-26935"/>
                    <a:stretch/>
                  </pic:blipFill>
                  <pic:spPr bwMode="auto">
                    <a:xfrm>
                      <a:off x="0" y="0"/>
                      <a:ext cx="4782185" cy="2233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F11">
        <w:rPr>
          <w:noProof/>
        </w:rPr>
        <w:drawing>
          <wp:anchor distT="0" distB="0" distL="114300" distR="114300" simplePos="0" relativeHeight="251752448" behindDoc="0" locked="0" layoutInCell="1" allowOverlap="1" wp14:anchorId="66F3B2FC" wp14:editId="34DE443E">
            <wp:simplePos x="0" y="0"/>
            <wp:positionH relativeFrom="column">
              <wp:posOffset>4572000</wp:posOffset>
            </wp:positionH>
            <wp:positionV relativeFrom="paragraph">
              <wp:posOffset>1930400</wp:posOffset>
            </wp:positionV>
            <wp:extent cx="2164715" cy="1074420"/>
            <wp:effectExtent l="0" t="0" r="0" b="0"/>
            <wp:wrapTight wrapText="bothSides">
              <wp:wrapPolygon edited="0">
                <wp:start x="0" y="0"/>
                <wp:lineTo x="0" y="20936"/>
                <wp:lineTo x="21290" y="20936"/>
                <wp:lineTo x="212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2164715" cy="1074420"/>
                    </a:xfrm>
                    <a:prstGeom prst="rect">
                      <a:avLst/>
                    </a:prstGeom>
                  </pic:spPr>
                </pic:pic>
              </a:graphicData>
            </a:graphic>
            <wp14:sizeRelH relativeFrom="page">
              <wp14:pctWidth>0</wp14:pctWidth>
            </wp14:sizeRelH>
            <wp14:sizeRelV relativeFrom="page">
              <wp14:pctHeight>0</wp14:pctHeight>
            </wp14:sizeRelV>
          </wp:anchor>
        </w:drawing>
      </w:r>
      <w:r w:rsidR="00511089">
        <w:rPr>
          <w:noProof/>
        </w:rPr>
        <w:br w:type="page"/>
      </w:r>
    </w:p>
    <w:p w14:paraId="3347EC65" w14:textId="1CF285FC" w:rsidR="00511089" w:rsidRPr="00AB0044" w:rsidRDefault="0013057E" w:rsidP="00511089">
      <w:pPr>
        <w:jc w:val="center"/>
        <w:rPr>
          <w:rFonts w:ascii="Comic Sans MS" w:hAnsi="Comic Sans MS"/>
          <w:sz w:val="32"/>
          <w:szCs w:val="32"/>
        </w:rPr>
      </w:pPr>
      <w:r>
        <w:rPr>
          <w:rFonts w:ascii="Comic Sans MS" w:hAnsi="Comic Sans MS"/>
          <w:sz w:val="32"/>
          <w:szCs w:val="32"/>
        </w:rPr>
        <w:lastRenderedPageBreak/>
        <w:t>Renting vs. Owning</w:t>
      </w:r>
    </w:p>
    <w:p w14:paraId="2F8BEC33" w14:textId="77777777" w:rsidR="0013057E" w:rsidRPr="0013057E" w:rsidRDefault="0013057E" w:rsidP="0013057E">
      <w:pPr>
        <w:widowControl w:val="0"/>
        <w:tabs>
          <w:tab w:val="left" w:pos="220"/>
          <w:tab w:val="left" w:pos="720"/>
        </w:tabs>
        <w:autoSpaceDE w:val="0"/>
        <w:autoSpaceDN w:val="0"/>
        <w:adjustRightInd w:val="0"/>
        <w:ind w:left="720"/>
        <w:jc w:val="center"/>
        <w:rPr>
          <w:rFonts w:ascii="Comic Sans MS" w:eastAsiaTheme="minorHAnsi" w:hAnsi="Comic Sans MS" w:cs="Times"/>
          <w:color w:val="366A98"/>
        </w:rPr>
      </w:pPr>
      <w:r w:rsidRPr="0013057E">
        <w:rPr>
          <w:rFonts w:ascii="Comic Sans MS" w:eastAsiaTheme="minorHAnsi" w:hAnsi="Comic Sans MS" w:cs="Times"/>
          <w:color w:val="535353"/>
        </w:rPr>
        <w:t>Homeownership is a long-term financial commitment</w:t>
      </w:r>
    </w:p>
    <w:p w14:paraId="0F6A099D" w14:textId="77777777" w:rsidR="001134A3" w:rsidRDefault="0013057E" w:rsidP="0013057E">
      <w:pPr>
        <w:widowControl w:val="0"/>
        <w:tabs>
          <w:tab w:val="left" w:pos="220"/>
          <w:tab w:val="left" w:pos="720"/>
        </w:tabs>
        <w:autoSpaceDE w:val="0"/>
        <w:autoSpaceDN w:val="0"/>
        <w:adjustRightInd w:val="0"/>
        <w:ind w:left="360"/>
        <w:jc w:val="center"/>
        <w:rPr>
          <w:rFonts w:ascii="Comic Sans MS" w:eastAsiaTheme="minorHAnsi" w:hAnsi="Comic Sans MS" w:cs="Times"/>
          <w:color w:val="535353"/>
        </w:rPr>
      </w:pPr>
      <w:r w:rsidRPr="0013057E">
        <w:rPr>
          <w:rFonts w:ascii="Comic Sans MS" w:eastAsiaTheme="minorHAnsi" w:hAnsi="Comic Sans MS" w:cs="Times"/>
          <w:color w:val="535353"/>
        </w:rPr>
        <w:t>Comparing the financial differences between renting and buying is complex. </w:t>
      </w:r>
    </w:p>
    <w:p w14:paraId="25F12E74" w14:textId="71FF7F82" w:rsidR="0013057E" w:rsidRPr="001134A3" w:rsidRDefault="0013057E" w:rsidP="0013057E">
      <w:pPr>
        <w:widowControl w:val="0"/>
        <w:tabs>
          <w:tab w:val="left" w:pos="220"/>
          <w:tab w:val="left" w:pos="720"/>
        </w:tabs>
        <w:autoSpaceDE w:val="0"/>
        <w:autoSpaceDN w:val="0"/>
        <w:adjustRightInd w:val="0"/>
        <w:ind w:left="360"/>
        <w:jc w:val="center"/>
        <w:rPr>
          <w:rFonts w:ascii="Comic Sans MS" w:eastAsiaTheme="minorHAnsi" w:hAnsi="Comic Sans MS" w:cs="Times"/>
          <w:b/>
          <w:color w:val="535353"/>
          <w:sz w:val="28"/>
          <w:szCs w:val="28"/>
        </w:rPr>
      </w:pPr>
      <w:r w:rsidRPr="001134A3">
        <w:rPr>
          <w:rFonts w:ascii="Comic Sans MS" w:eastAsiaTheme="minorHAnsi" w:hAnsi="Comic Sans MS" w:cs="Times"/>
          <w:b/>
          <w:color w:val="535353"/>
          <w:sz w:val="28"/>
          <w:szCs w:val="28"/>
        </w:rPr>
        <w:t xml:space="preserve"> Use the calculators.</w:t>
      </w:r>
    </w:p>
    <w:p w14:paraId="2DA9EA21" w14:textId="77777777" w:rsidR="0013057E" w:rsidRDefault="0013057E" w:rsidP="0013057E">
      <w:pPr>
        <w:widowControl w:val="0"/>
        <w:tabs>
          <w:tab w:val="left" w:pos="220"/>
          <w:tab w:val="left" w:pos="720"/>
        </w:tabs>
        <w:autoSpaceDE w:val="0"/>
        <w:autoSpaceDN w:val="0"/>
        <w:adjustRightInd w:val="0"/>
        <w:ind w:left="360"/>
        <w:jc w:val="center"/>
        <w:rPr>
          <w:rFonts w:ascii="Comic Sans MS" w:eastAsiaTheme="minorHAnsi" w:hAnsi="Comic Sans MS" w:cs="Times"/>
          <w:b/>
          <w:color w:val="366A98"/>
        </w:rPr>
      </w:pPr>
    </w:p>
    <w:p w14:paraId="6A87D039" w14:textId="02E7E74F" w:rsidR="0013057E" w:rsidRPr="0013057E" w:rsidRDefault="0013057E" w:rsidP="0013057E">
      <w:pPr>
        <w:widowControl w:val="0"/>
        <w:tabs>
          <w:tab w:val="left" w:pos="220"/>
          <w:tab w:val="left" w:pos="720"/>
        </w:tabs>
        <w:autoSpaceDE w:val="0"/>
        <w:autoSpaceDN w:val="0"/>
        <w:adjustRightInd w:val="0"/>
        <w:ind w:left="360"/>
        <w:jc w:val="center"/>
        <w:rPr>
          <w:rFonts w:ascii="Comic Sans MS" w:eastAsiaTheme="minorHAnsi" w:hAnsi="Comic Sans MS" w:cs="Times"/>
          <w:b/>
          <w:color w:val="366A98"/>
        </w:rPr>
      </w:pPr>
      <w:r>
        <w:rPr>
          <w:rFonts w:ascii="Comic Sans MS" w:eastAsiaTheme="minorHAnsi" w:hAnsi="Comic Sans MS" w:cs="Times"/>
          <w:b/>
          <w:color w:val="366A98"/>
        </w:rPr>
        <w:t xml:space="preserve">Example from </w:t>
      </w:r>
      <w:r w:rsidRPr="0013057E">
        <w:rPr>
          <w:rFonts w:ascii="Comic Sans MS" w:eastAsiaTheme="minorHAnsi" w:hAnsi="Comic Sans MS" w:cs="Times"/>
          <w:b/>
          <w:color w:val="366A98"/>
        </w:rPr>
        <w:t>http://myhome.freddiemac.com/buy/rent-vs-buy.html</w:t>
      </w:r>
    </w:p>
    <w:p w14:paraId="4474D9A8" w14:textId="15A17075" w:rsidR="0013057E" w:rsidRPr="0013057E" w:rsidRDefault="0013057E" w:rsidP="0013057E">
      <w:pPr>
        <w:widowControl w:val="0"/>
        <w:autoSpaceDE w:val="0"/>
        <w:autoSpaceDN w:val="0"/>
        <w:adjustRightInd w:val="0"/>
        <w:rPr>
          <w:rFonts w:ascii="Comic Sans MS" w:eastAsiaTheme="minorHAnsi" w:hAnsi="Comic Sans MS" w:cs="Times"/>
          <w:color w:val="262626"/>
        </w:rPr>
      </w:pPr>
      <w:r w:rsidRPr="0013057E">
        <w:rPr>
          <w:rFonts w:ascii="Comic Sans MS" w:eastAsiaTheme="minorHAnsi" w:hAnsi="Comic Sans MS" w:cs="Times"/>
          <w:color w:val="262626"/>
        </w:rPr>
        <w:t>Sally and Darren want to know if it makes better financial sense to rent or buy given their current $1,400 rent payment. How much home can they buy knowing they can afford a $1,400 monthly mortgage payment and can make a 5% down payment?</w:t>
      </w:r>
    </w:p>
    <w:p w14:paraId="51CED67A" w14:textId="77777777" w:rsidR="0013057E" w:rsidRPr="0013057E" w:rsidRDefault="0013057E" w:rsidP="0013057E">
      <w:pPr>
        <w:widowControl w:val="0"/>
        <w:autoSpaceDE w:val="0"/>
        <w:autoSpaceDN w:val="0"/>
        <w:adjustRightInd w:val="0"/>
        <w:rPr>
          <w:rFonts w:ascii="Comic Sans MS" w:eastAsiaTheme="minorHAnsi" w:hAnsi="Comic Sans MS" w:cs="Times"/>
          <w:color w:val="155088"/>
          <w:sz w:val="20"/>
          <w:szCs w:val="20"/>
        </w:rPr>
      </w:pPr>
      <w:r w:rsidRPr="0013057E">
        <w:rPr>
          <w:rFonts w:ascii="Comic Sans MS" w:eastAsiaTheme="minorHAnsi" w:hAnsi="Comic Sans MS" w:cs="Times"/>
          <w:color w:val="155088"/>
          <w:sz w:val="20"/>
          <w:szCs w:val="20"/>
        </w:rPr>
        <w:t>THE SCENARIOS</w:t>
      </w:r>
    </w:p>
    <w:tbl>
      <w:tblPr>
        <w:tblW w:w="5000" w:type="pct"/>
        <w:tblBorders>
          <w:top w:val="nil"/>
          <w:left w:val="nil"/>
          <w:right w:val="nil"/>
        </w:tblBorders>
        <w:tblLook w:val="0000" w:firstRow="0" w:lastRow="0" w:firstColumn="0" w:lastColumn="0" w:noHBand="0" w:noVBand="0"/>
      </w:tblPr>
      <w:tblGrid>
        <w:gridCol w:w="2780"/>
        <w:gridCol w:w="7516"/>
      </w:tblGrid>
      <w:tr w:rsidR="0013057E" w:rsidRPr="0013057E" w14:paraId="4A54305B" w14:textId="77777777" w:rsidTr="00632F5A">
        <w:tc>
          <w:tcPr>
            <w:tcW w:w="1350" w:type="pct"/>
            <w:tcBorders>
              <w:top w:val="single" w:sz="16" w:space="0" w:color="FFFFFF"/>
              <w:left w:val="single" w:sz="16" w:space="0" w:color="FFFFFF"/>
              <w:bottom w:val="single" w:sz="16" w:space="0" w:color="FFFFFF"/>
              <w:right w:val="single" w:sz="16" w:space="0" w:color="FFFFFF"/>
            </w:tcBorders>
            <w:shd w:val="clear" w:color="auto" w:fill="D1ECF7"/>
            <w:tcMar>
              <w:top w:w="320" w:type="nil"/>
              <w:left w:w="256" w:type="nil"/>
              <w:bottom w:w="256" w:type="nil"/>
              <w:right w:w="320" w:type="nil"/>
            </w:tcMar>
          </w:tcPr>
          <w:p w14:paraId="0706D500" w14:textId="77777777" w:rsidR="0013057E" w:rsidRPr="0013057E" w:rsidRDefault="0013057E">
            <w:pPr>
              <w:widowControl w:val="0"/>
              <w:autoSpaceDE w:val="0"/>
              <w:autoSpaceDN w:val="0"/>
              <w:adjustRightInd w:val="0"/>
              <w:rPr>
                <w:rFonts w:ascii="Comic Sans MS" w:eastAsiaTheme="minorHAnsi" w:hAnsi="Comic Sans MS" w:cs="Times"/>
                <w:color w:val="155088"/>
                <w:sz w:val="20"/>
                <w:szCs w:val="20"/>
              </w:rPr>
            </w:pPr>
            <w:r w:rsidRPr="0013057E">
              <w:rPr>
                <w:rFonts w:ascii="Comic Sans MS" w:eastAsiaTheme="minorHAnsi" w:hAnsi="Comic Sans MS" w:cs="Times"/>
                <w:color w:val="155088"/>
                <w:sz w:val="20"/>
                <w:szCs w:val="20"/>
              </w:rPr>
              <w:t>RENTAL SCENARIO</w:t>
            </w:r>
          </w:p>
        </w:tc>
        <w:tc>
          <w:tcPr>
            <w:tcW w:w="3650" w:type="pct"/>
            <w:tcBorders>
              <w:top w:val="single" w:sz="16" w:space="0" w:color="FFFFFF"/>
              <w:left w:val="single" w:sz="16" w:space="0" w:color="FFFFFF"/>
              <w:bottom w:val="single" w:sz="16" w:space="0" w:color="FFFFFF"/>
              <w:right w:val="single" w:sz="16" w:space="0" w:color="FFFFFF"/>
            </w:tcBorders>
            <w:shd w:val="clear" w:color="auto" w:fill="D1ECF7"/>
            <w:tcMar>
              <w:top w:w="320" w:type="nil"/>
              <w:left w:w="256" w:type="nil"/>
              <w:bottom w:w="256" w:type="nil"/>
              <w:right w:w="320" w:type="nil"/>
            </w:tcMar>
          </w:tcPr>
          <w:p w14:paraId="2C2609D6" w14:textId="77777777" w:rsidR="0013057E" w:rsidRPr="0013057E" w:rsidRDefault="0013057E">
            <w:pPr>
              <w:widowControl w:val="0"/>
              <w:autoSpaceDE w:val="0"/>
              <w:autoSpaceDN w:val="0"/>
              <w:adjustRightInd w:val="0"/>
              <w:rPr>
                <w:rFonts w:ascii="Comic Sans MS" w:eastAsiaTheme="minorHAnsi" w:hAnsi="Comic Sans MS" w:cs="Times"/>
                <w:color w:val="155088"/>
                <w:sz w:val="20"/>
                <w:szCs w:val="20"/>
              </w:rPr>
            </w:pPr>
            <w:r w:rsidRPr="0013057E">
              <w:rPr>
                <w:rFonts w:ascii="Comic Sans MS" w:eastAsiaTheme="minorHAnsi" w:hAnsi="Comic Sans MS" w:cs="Times"/>
                <w:color w:val="155088"/>
                <w:sz w:val="20"/>
                <w:szCs w:val="20"/>
              </w:rPr>
              <w:t>HOME­OWNERSHIP SCENARIO*</w:t>
            </w:r>
          </w:p>
        </w:tc>
      </w:tr>
      <w:tr w:rsidR="0013057E" w:rsidRPr="0013057E" w14:paraId="06235518" w14:textId="77777777" w:rsidTr="00632F5A">
        <w:trPr>
          <w:trHeight w:val="2129"/>
        </w:trPr>
        <w:tc>
          <w:tcPr>
            <w:tcW w:w="1350" w:type="pct"/>
            <w:tcBorders>
              <w:top w:val="single" w:sz="16" w:space="0" w:color="FFFFFF"/>
              <w:left w:val="single" w:sz="16" w:space="0" w:color="FFFFFF"/>
              <w:bottom w:val="single" w:sz="16" w:space="0" w:color="FFFFFF"/>
              <w:right w:val="single" w:sz="16" w:space="0" w:color="FFFFFF"/>
            </w:tcBorders>
            <w:shd w:val="clear" w:color="auto" w:fill="E8F5FB"/>
            <w:tcMar>
              <w:top w:w="320" w:type="nil"/>
              <w:left w:w="256" w:type="nil"/>
              <w:bottom w:w="256" w:type="nil"/>
              <w:right w:w="320" w:type="nil"/>
            </w:tcMar>
          </w:tcPr>
          <w:p w14:paraId="1ACFF631" w14:textId="77777777" w:rsidR="0013057E" w:rsidRPr="0013057E" w:rsidRDefault="0013057E">
            <w:pPr>
              <w:widowControl w:val="0"/>
              <w:autoSpaceDE w:val="0"/>
              <w:autoSpaceDN w:val="0"/>
              <w:adjustRightInd w:val="0"/>
              <w:rPr>
                <w:rFonts w:ascii="Comic Sans MS" w:eastAsiaTheme="minorHAnsi" w:hAnsi="Comic Sans MS" w:cs="Times"/>
                <w:color w:val="262626"/>
                <w:sz w:val="20"/>
                <w:szCs w:val="20"/>
              </w:rPr>
            </w:pPr>
            <w:r w:rsidRPr="0013057E">
              <w:rPr>
                <w:rFonts w:ascii="Comic Sans MS" w:eastAsiaTheme="minorHAnsi" w:hAnsi="Comic Sans MS" w:cs="Times"/>
                <w:color w:val="262626"/>
                <w:sz w:val="20"/>
                <w:szCs w:val="20"/>
              </w:rPr>
              <w:t>Monthly rent = $1,400</w:t>
            </w:r>
          </w:p>
          <w:p w14:paraId="37247531" w14:textId="77777777" w:rsidR="0013057E" w:rsidRPr="0013057E" w:rsidRDefault="0013057E">
            <w:pPr>
              <w:widowControl w:val="0"/>
              <w:autoSpaceDE w:val="0"/>
              <w:autoSpaceDN w:val="0"/>
              <w:adjustRightInd w:val="0"/>
              <w:rPr>
                <w:rFonts w:ascii="Comic Sans MS" w:eastAsiaTheme="minorHAnsi" w:hAnsi="Comic Sans MS" w:cs="Times"/>
                <w:color w:val="262626"/>
                <w:sz w:val="20"/>
                <w:szCs w:val="20"/>
              </w:rPr>
            </w:pPr>
            <w:r w:rsidRPr="0013057E">
              <w:rPr>
                <w:rFonts w:ascii="Comic Sans MS" w:eastAsiaTheme="minorHAnsi" w:hAnsi="Comic Sans MS" w:cs="Times"/>
                <w:color w:val="262626"/>
                <w:sz w:val="20"/>
                <w:szCs w:val="20"/>
              </w:rPr>
              <w:t>Monthly renter's insurance = $10</w:t>
            </w:r>
          </w:p>
          <w:p w14:paraId="0CB0A5E8" w14:textId="77777777" w:rsidR="0013057E" w:rsidRPr="0013057E" w:rsidRDefault="0013057E">
            <w:pPr>
              <w:widowControl w:val="0"/>
              <w:autoSpaceDE w:val="0"/>
              <w:autoSpaceDN w:val="0"/>
              <w:adjustRightInd w:val="0"/>
              <w:rPr>
                <w:rFonts w:ascii="Comic Sans MS" w:eastAsiaTheme="minorHAnsi" w:hAnsi="Comic Sans MS" w:cs="Times"/>
                <w:color w:val="262626"/>
                <w:sz w:val="20"/>
                <w:szCs w:val="20"/>
              </w:rPr>
            </w:pPr>
            <w:r w:rsidRPr="0013057E">
              <w:rPr>
                <w:rFonts w:ascii="Comic Sans MS" w:eastAsiaTheme="minorHAnsi" w:hAnsi="Comic Sans MS" w:cs="Times"/>
                <w:color w:val="262626"/>
                <w:sz w:val="20"/>
                <w:szCs w:val="20"/>
              </w:rPr>
              <w:t>Annual rent increase = 3.6%</w:t>
            </w:r>
          </w:p>
        </w:tc>
        <w:tc>
          <w:tcPr>
            <w:tcW w:w="3650" w:type="pct"/>
            <w:tcBorders>
              <w:top w:val="single" w:sz="16" w:space="0" w:color="FFFFFF"/>
              <w:left w:val="single" w:sz="16" w:space="0" w:color="FFFFFF"/>
              <w:bottom w:val="single" w:sz="16" w:space="0" w:color="FFFFFF"/>
              <w:right w:val="single" w:sz="16" w:space="0" w:color="FFFFFF"/>
            </w:tcBorders>
            <w:shd w:val="clear" w:color="auto" w:fill="E8F5FB"/>
            <w:tcMar>
              <w:top w:w="320" w:type="nil"/>
              <w:left w:w="256" w:type="nil"/>
              <w:bottom w:w="256" w:type="nil"/>
              <w:right w:w="320" w:type="nil"/>
            </w:tcMar>
          </w:tcPr>
          <w:p w14:paraId="6FD9653C" w14:textId="77777777" w:rsidR="0013057E" w:rsidRPr="0013057E" w:rsidRDefault="0013057E">
            <w:pPr>
              <w:widowControl w:val="0"/>
              <w:autoSpaceDE w:val="0"/>
              <w:autoSpaceDN w:val="0"/>
              <w:adjustRightInd w:val="0"/>
              <w:rPr>
                <w:rFonts w:ascii="Comic Sans MS" w:eastAsiaTheme="minorHAnsi" w:hAnsi="Comic Sans MS" w:cs="Times"/>
                <w:color w:val="262626"/>
                <w:sz w:val="20"/>
                <w:szCs w:val="20"/>
              </w:rPr>
            </w:pPr>
            <w:r w:rsidRPr="0013057E">
              <w:rPr>
                <w:rFonts w:ascii="Comic Sans MS" w:eastAsiaTheme="minorHAnsi" w:hAnsi="Comic Sans MS" w:cs="Times"/>
                <w:color w:val="262626"/>
                <w:sz w:val="20"/>
                <w:szCs w:val="20"/>
              </w:rPr>
              <w:t xml:space="preserve">Purchase price = $200,000 </w:t>
            </w:r>
          </w:p>
          <w:p w14:paraId="020D923B" w14:textId="77777777" w:rsidR="0013057E" w:rsidRPr="0013057E" w:rsidRDefault="0013057E">
            <w:pPr>
              <w:widowControl w:val="0"/>
              <w:autoSpaceDE w:val="0"/>
              <w:autoSpaceDN w:val="0"/>
              <w:adjustRightInd w:val="0"/>
              <w:rPr>
                <w:rFonts w:ascii="Comic Sans MS" w:eastAsiaTheme="minorHAnsi" w:hAnsi="Comic Sans MS" w:cs="Times"/>
                <w:color w:val="262626"/>
                <w:sz w:val="20"/>
                <w:szCs w:val="20"/>
              </w:rPr>
            </w:pPr>
            <w:r w:rsidRPr="0013057E">
              <w:rPr>
                <w:rFonts w:ascii="Comic Sans MS" w:eastAsiaTheme="minorHAnsi" w:hAnsi="Comic Sans MS" w:cs="Times"/>
                <w:color w:val="262626"/>
                <w:sz w:val="20"/>
                <w:szCs w:val="20"/>
              </w:rPr>
              <w:t xml:space="preserve">Down payment = 5% ($10,000) </w:t>
            </w:r>
          </w:p>
          <w:p w14:paraId="5DAF9668" w14:textId="77777777" w:rsidR="0013057E" w:rsidRPr="0013057E" w:rsidRDefault="0013057E">
            <w:pPr>
              <w:widowControl w:val="0"/>
              <w:autoSpaceDE w:val="0"/>
              <w:autoSpaceDN w:val="0"/>
              <w:adjustRightInd w:val="0"/>
              <w:rPr>
                <w:rFonts w:ascii="Comic Sans MS" w:eastAsiaTheme="minorHAnsi" w:hAnsi="Comic Sans MS" w:cs="Times"/>
                <w:color w:val="262626"/>
                <w:sz w:val="20"/>
                <w:szCs w:val="20"/>
              </w:rPr>
            </w:pPr>
            <w:r w:rsidRPr="0013057E">
              <w:rPr>
                <w:rFonts w:ascii="Comic Sans MS" w:eastAsiaTheme="minorHAnsi" w:hAnsi="Comic Sans MS" w:cs="Times"/>
                <w:color w:val="262626"/>
                <w:sz w:val="20"/>
                <w:szCs w:val="20"/>
              </w:rPr>
              <w:t xml:space="preserve">Annual property tax = $2,000 </w:t>
            </w:r>
          </w:p>
          <w:p w14:paraId="3429FDBC" w14:textId="77777777" w:rsidR="0013057E" w:rsidRPr="0013057E" w:rsidRDefault="0013057E">
            <w:pPr>
              <w:widowControl w:val="0"/>
              <w:autoSpaceDE w:val="0"/>
              <w:autoSpaceDN w:val="0"/>
              <w:adjustRightInd w:val="0"/>
              <w:rPr>
                <w:rFonts w:ascii="Comic Sans MS" w:eastAsiaTheme="minorHAnsi" w:hAnsi="Comic Sans MS" w:cs="Times"/>
                <w:color w:val="262626"/>
                <w:sz w:val="20"/>
                <w:szCs w:val="20"/>
              </w:rPr>
            </w:pPr>
            <w:r w:rsidRPr="0013057E">
              <w:rPr>
                <w:rFonts w:ascii="Comic Sans MS" w:eastAsiaTheme="minorHAnsi" w:hAnsi="Comic Sans MS" w:cs="Times"/>
                <w:color w:val="262626"/>
                <w:sz w:val="20"/>
                <w:szCs w:val="20"/>
              </w:rPr>
              <w:t xml:space="preserve">Annual homeowners insurance = $500 </w:t>
            </w:r>
          </w:p>
          <w:p w14:paraId="49F7D9A2" w14:textId="77777777" w:rsidR="0013057E" w:rsidRPr="0013057E" w:rsidRDefault="0013057E">
            <w:pPr>
              <w:widowControl w:val="0"/>
              <w:autoSpaceDE w:val="0"/>
              <w:autoSpaceDN w:val="0"/>
              <w:adjustRightInd w:val="0"/>
              <w:rPr>
                <w:rFonts w:ascii="Comic Sans MS" w:eastAsiaTheme="minorHAnsi" w:hAnsi="Comic Sans MS" w:cs="Times"/>
                <w:color w:val="262626"/>
                <w:sz w:val="20"/>
                <w:szCs w:val="20"/>
              </w:rPr>
            </w:pPr>
            <w:r w:rsidRPr="0013057E">
              <w:rPr>
                <w:rFonts w:ascii="Comic Sans MS" w:eastAsiaTheme="minorHAnsi" w:hAnsi="Comic Sans MS" w:cs="Times"/>
                <w:color w:val="262626"/>
                <w:sz w:val="20"/>
                <w:szCs w:val="20"/>
              </w:rPr>
              <w:t xml:space="preserve">Annual home maintenance = $2,000 </w:t>
            </w:r>
          </w:p>
          <w:p w14:paraId="4464E881" w14:textId="77777777" w:rsidR="0013057E" w:rsidRPr="0013057E" w:rsidRDefault="0013057E">
            <w:pPr>
              <w:widowControl w:val="0"/>
              <w:autoSpaceDE w:val="0"/>
              <w:autoSpaceDN w:val="0"/>
              <w:adjustRightInd w:val="0"/>
              <w:rPr>
                <w:rFonts w:ascii="Comic Sans MS" w:eastAsiaTheme="minorHAnsi" w:hAnsi="Comic Sans MS" w:cs="Times"/>
                <w:color w:val="262626"/>
                <w:sz w:val="20"/>
                <w:szCs w:val="20"/>
              </w:rPr>
            </w:pPr>
            <w:r w:rsidRPr="0013057E">
              <w:rPr>
                <w:rFonts w:ascii="Comic Sans MS" w:eastAsiaTheme="minorHAnsi" w:hAnsi="Comic Sans MS" w:cs="Times"/>
                <w:color w:val="262626"/>
                <w:sz w:val="20"/>
                <w:szCs w:val="20"/>
              </w:rPr>
              <w:t>Mortgage rate = 4.5%</w:t>
            </w:r>
          </w:p>
          <w:p w14:paraId="18A26AC4" w14:textId="0FF950D5" w:rsidR="00632F5A" w:rsidRPr="00632F5A" w:rsidRDefault="0013057E" w:rsidP="00632F5A">
            <w:pPr>
              <w:pStyle w:val="ListParagraph"/>
              <w:widowControl w:val="0"/>
              <w:numPr>
                <w:ilvl w:val="0"/>
                <w:numId w:val="12"/>
              </w:numPr>
              <w:autoSpaceDE w:val="0"/>
              <w:autoSpaceDN w:val="0"/>
              <w:adjustRightInd w:val="0"/>
              <w:rPr>
                <w:rFonts w:ascii="Comic Sans MS" w:eastAsiaTheme="minorHAnsi" w:hAnsi="Comic Sans MS" w:cs="Times"/>
                <w:i/>
                <w:iCs/>
                <w:color w:val="262626"/>
                <w:sz w:val="20"/>
                <w:szCs w:val="20"/>
              </w:rPr>
            </w:pPr>
            <w:r w:rsidRPr="00632F5A">
              <w:rPr>
                <w:rFonts w:ascii="Comic Sans MS" w:eastAsiaTheme="minorHAnsi" w:hAnsi="Comic Sans MS" w:cs="Times"/>
                <w:i/>
                <w:iCs/>
                <w:color w:val="262626"/>
                <w:sz w:val="20"/>
                <w:szCs w:val="20"/>
              </w:rPr>
              <w:t>These inputs will result in a monthly mortgage</w:t>
            </w:r>
          </w:p>
          <w:p w14:paraId="6E386FBB" w14:textId="29E6A29E" w:rsidR="0013057E" w:rsidRPr="00632F5A" w:rsidRDefault="0013057E" w:rsidP="00632F5A">
            <w:pPr>
              <w:pStyle w:val="ListParagraph"/>
              <w:widowControl w:val="0"/>
              <w:autoSpaceDE w:val="0"/>
              <w:autoSpaceDN w:val="0"/>
              <w:adjustRightInd w:val="0"/>
              <w:rPr>
                <w:rFonts w:ascii="Comic Sans MS" w:eastAsiaTheme="minorHAnsi" w:hAnsi="Comic Sans MS" w:cs="Times"/>
                <w:color w:val="262626"/>
                <w:sz w:val="20"/>
                <w:szCs w:val="20"/>
              </w:rPr>
            </w:pPr>
            <w:r w:rsidRPr="00632F5A">
              <w:rPr>
                <w:rFonts w:ascii="Comic Sans MS" w:eastAsiaTheme="minorHAnsi" w:hAnsi="Comic Sans MS" w:cs="Times"/>
                <w:i/>
                <w:iCs/>
                <w:color w:val="262626"/>
                <w:sz w:val="20"/>
                <w:szCs w:val="20"/>
              </w:rPr>
              <w:t xml:space="preserve"> </w:t>
            </w:r>
            <w:proofErr w:type="gramStart"/>
            <w:r w:rsidRPr="00632F5A">
              <w:rPr>
                <w:rFonts w:ascii="Comic Sans MS" w:eastAsiaTheme="minorHAnsi" w:hAnsi="Comic Sans MS" w:cs="Times"/>
                <w:i/>
                <w:iCs/>
                <w:color w:val="262626"/>
                <w:sz w:val="20"/>
                <w:szCs w:val="20"/>
              </w:rPr>
              <w:t>payment</w:t>
            </w:r>
            <w:proofErr w:type="gramEnd"/>
            <w:r w:rsidRPr="00632F5A">
              <w:rPr>
                <w:rFonts w:ascii="Comic Sans MS" w:eastAsiaTheme="minorHAnsi" w:hAnsi="Comic Sans MS" w:cs="Times"/>
                <w:i/>
                <w:iCs/>
                <w:color w:val="262626"/>
                <w:sz w:val="20"/>
                <w:szCs w:val="20"/>
              </w:rPr>
              <w:t xml:space="preserve"> around $1,400 when factoring in PMI</w:t>
            </w:r>
          </w:p>
        </w:tc>
      </w:tr>
    </w:tbl>
    <w:p w14:paraId="14842C73" w14:textId="688C697C" w:rsidR="0013057E" w:rsidRPr="00632F5A" w:rsidRDefault="00632F5A" w:rsidP="0013057E">
      <w:pPr>
        <w:widowControl w:val="0"/>
        <w:autoSpaceDE w:val="0"/>
        <w:autoSpaceDN w:val="0"/>
        <w:adjustRightInd w:val="0"/>
        <w:rPr>
          <w:rFonts w:ascii="Comic Sans MS" w:eastAsiaTheme="minorHAnsi" w:hAnsi="Comic Sans MS" w:cs="Times"/>
          <w:color w:val="262626"/>
          <w:sz w:val="22"/>
          <w:szCs w:val="22"/>
        </w:rPr>
      </w:pPr>
      <w:r>
        <w:rPr>
          <w:rFonts w:ascii="Comic Sans MS" w:eastAsiaTheme="minorHAnsi" w:hAnsi="Comic Sans MS" w:cs="Times"/>
          <w:i/>
          <w:iCs/>
          <w:color w:val="262626"/>
          <w:sz w:val="22"/>
          <w:szCs w:val="22"/>
        </w:rPr>
        <w:t>O</w:t>
      </w:r>
      <w:r w:rsidR="0013057E" w:rsidRPr="00632F5A">
        <w:rPr>
          <w:rFonts w:ascii="Comic Sans MS" w:eastAsiaTheme="minorHAnsi" w:hAnsi="Comic Sans MS" w:cs="Times"/>
          <w:i/>
          <w:iCs/>
          <w:color w:val="262626"/>
          <w:sz w:val="22"/>
          <w:szCs w:val="22"/>
        </w:rPr>
        <w:t>ther assumptions and costs for Sally and Darren, including: a 3% home appreciation rate, a $1,500 origination charge, $1,000 for settlement services, 3% for selling costs, a 33.8% state and federal tax rate, and a savings rate of zero.</w:t>
      </w:r>
    </w:p>
    <w:p w14:paraId="45A27570" w14:textId="77777777" w:rsidR="004830BC" w:rsidRDefault="004830BC" w:rsidP="004830BC">
      <w:pPr>
        <w:pStyle w:val="NoSpacing"/>
        <w:rPr>
          <w:rFonts w:eastAsiaTheme="minorHAnsi"/>
        </w:rPr>
      </w:pPr>
    </w:p>
    <w:p w14:paraId="04802E9F" w14:textId="5E1954B0" w:rsidR="004830BC" w:rsidRDefault="004830BC" w:rsidP="004830BC">
      <w:pPr>
        <w:pStyle w:val="NoSpacing"/>
        <w:jc w:val="center"/>
        <w:rPr>
          <w:rFonts w:ascii="Comic Sans MS" w:eastAsiaTheme="minorHAnsi" w:hAnsi="Comic Sans MS"/>
        </w:rPr>
      </w:pPr>
      <w:r>
        <w:rPr>
          <w:rFonts w:ascii="Comic Sans MS" w:eastAsiaTheme="minorHAnsi" w:hAnsi="Comic Sans MS"/>
        </w:rPr>
        <w:t>The Outcome</w:t>
      </w:r>
    </w:p>
    <w:p w14:paraId="44893093" w14:textId="6A564749" w:rsidR="004830BC" w:rsidRPr="004830BC" w:rsidRDefault="004830BC" w:rsidP="004830BC">
      <w:pPr>
        <w:pStyle w:val="NoSpacing"/>
        <w:jc w:val="center"/>
        <w:rPr>
          <w:rFonts w:ascii="Comic Sans MS" w:eastAsiaTheme="minorHAnsi" w:hAnsi="Comic Sans MS"/>
        </w:rPr>
      </w:pPr>
      <w:r>
        <w:rPr>
          <w:rFonts w:ascii="Comic Sans MS" w:eastAsiaTheme="minorHAnsi" w:hAnsi="Comic Sans MS"/>
        </w:rPr>
        <w:t>(</w:t>
      </w:r>
      <w:proofErr w:type="gramStart"/>
      <w:r>
        <w:rPr>
          <w:rFonts w:ascii="Comic Sans MS" w:eastAsiaTheme="minorHAnsi" w:hAnsi="Comic Sans MS"/>
        </w:rPr>
        <w:t>using</w:t>
      </w:r>
      <w:proofErr w:type="gramEnd"/>
      <w:r>
        <w:rPr>
          <w:rFonts w:ascii="Comic Sans MS" w:eastAsiaTheme="minorHAnsi" w:hAnsi="Comic Sans MS"/>
        </w:rPr>
        <w:t xml:space="preserve"> </w:t>
      </w:r>
      <w:r w:rsidRPr="004830BC">
        <w:rPr>
          <w:rFonts w:ascii="Comic Sans MS" w:eastAsiaTheme="minorHAnsi" w:hAnsi="Comic Sans MS"/>
        </w:rPr>
        <w:t>http://calculators.freddiemac.com/response/lf-freddiemac/calc/home10</w:t>
      </w:r>
      <w:r>
        <w:rPr>
          <w:rFonts w:ascii="Comic Sans MS" w:eastAsiaTheme="minorHAnsi" w:hAnsi="Comic Sans MS"/>
        </w:rPr>
        <w:t>)</w:t>
      </w:r>
    </w:p>
    <w:p w14:paraId="1F0ADE81" w14:textId="3026B4CB" w:rsidR="0013057E" w:rsidRDefault="006E7261" w:rsidP="00632F5A">
      <w:pPr>
        <w:spacing w:before="100" w:beforeAutospacing="1" w:after="100" w:afterAutospacing="1"/>
        <w:jc w:val="center"/>
        <w:rPr>
          <w:rFonts w:ascii="Comic Sans MS" w:eastAsiaTheme="minorHAnsi" w:hAnsi="Comic Sans MS" w:cs="Times"/>
          <w:color w:val="262626"/>
          <w:sz w:val="28"/>
          <w:szCs w:val="28"/>
        </w:rPr>
      </w:pPr>
      <w:r>
        <w:rPr>
          <w:rFonts w:ascii="Comic Sans MS" w:hAnsi="Comic Sans MS"/>
          <w:noProof/>
          <w:color w:val="000000"/>
          <w:sz w:val="20"/>
          <w:szCs w:val="20"/>
        </w:rPr>
        <w:drawing>
          <wp:anchor distT="0" distB="0" distL="114300" distR="114300" simplePos="0" relativeHeight="251754496" behindDoc="0" locked="0" layoutInCell="1" allowOverlap="1" wp14:anchorId="0FD1CB95" wp14:editId="4779CF16">
            <wp:simplePos x="0" y="0"/>
            <wp:positionH relativeFrom="column">
              <wp:posOffset>1485900</wp:posOffset>
            </wp:positionH>
            <wp:positionV relativeFrom="paragraph">
              <wp:posOffset>1010285</wp:posOffset>
            </wp:positionV>
            <wp:extent cx="3303270" cy="1983740"/>
            <wp:effectExtent l="0" t="0" r="0" b="0"/>
            <wp:wrapTight wrapText="bothSides">
              <wp:wrapPolygon edited="0">
                <wp:start x="0" y="0"/>
                <wp:lineTo x="0" y="21296"/>
                <wp:lineTo x="21426" y="21296"/>
                <wp:lineTo x="21426" y="0"/>
                <wp:lineTo x="0" y="0"/>
              </wp:wrapPolygon>
            </wp:wrapTight>
            <wp:docPr id="5" name="Picture 5" descr="Macintosh HD:Users:myelick:Desktop:Screen Shot 2016-03-14 at 9.45.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yelick:Desktop:Screen Shot 2016-03-14 at 9.45.29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3270"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F5A" w:rsidRPr="00632F5A">
        <w:rPr>
          <w:rFonts w:ascii="Comic Sans MS" w:eastAsiaTheme="minorHAnsi" w:hAnsi="Comic Sans MS" w:cs="Times"/>
          <w:color w:val="262626"/>
          <w:sz w:val="28"/>
          <w:szCs w:val="28"/>
        </w:rPr>
        <w:t>With this scenario, Sally and Darren will save $92,216 by buying instead of renting over a seven</w:t>
      </w:r>
      <w:r w:rsidR="00632F5A">
        <w:rPr>
          <w:rFonts w:ascii="Comic Sans MS" w:eastAsiaTheme="minorHAnsi" w:hAnsi="Comic Sans MS" w:cs="Times"/>
          <w:color w:val="262626"/>
          <w:sz w:val="28"/>
          <w:szCs w:val="28"/>
        </w:rPr>
        <w:t>-</w:t>
      </w:r>
      <w:r w:rsidR="00632F5A" w:rsidRPr="00632F5A">
        <w:rPr>
          <w:rFonts w:ascii="Comic Sans MS" w:eastAsiaTheme="minorHAnsi" w:hAnsi="Comic Sans MS" w:cs="Times"/>
          <w:color w:val="262626"/>
          <w:sz w:val="28"/>
          <w:szCs w:val="28"/>
        </w:rPr>
        <w:t>year period. If they stay in their home for 15 years, they will save $273,558. Over 30 years, they’ll save $887,</w:t>
      </w:r>
      <w:r w:rsidR="000A4F91">
        <w:rPr>
          <w:rFonts w:ascii="Comic Sans MS" w:eastAsiaTheme="minorHAnsi" w:hAnsi="Comic Sans MS" w:cs="Times"/>
          <w:color w:val="262626"/>
          <w:sz w:val="28"/>
          <w:szCs w:val="28"/>
        </w:rPr>
        <w:t>992.</w:t>
      </w:r>
    </w:p>
    <w:p w14:paraId="4CED7F65" w14:textId="48A76C1B" w:rsidR="004830BC" w:rsidRDefault="004830BC" w:rsidP="00632F5A">
      <w:pPr>
        <w:spacing w:before="100" w:beforeAutospacing="1" w:after="100" w:afterAutospacing="1"/>
        <w:jc w:val="center"/>
        <w:rPr>
          <w:rFonts w:ascii="Comic Sans MS" w:eastAsiaTheme="minorHAnsi" w:hAnsi="Comic Sans MS" w:cs="Times"/>
          <w:color w:val="262626"/>
          <w:sz w:val="28"/>
          <w:szCs w:val="28"/>
        </w:rPr>
      </w:pPr>
    </w:p>
    <w:p w14:paraId="4E3D1E1B" w14:textId="77777777" w:rsidR="004830BC" w:rsidRDefault="004830BC" w:rsidP="00632F5A">
      <w:pPr>
        <w:spacing w:before="100" w:beforeAutospacing="1" w:after="100" w:afterAutospacing="1"/>
        <w:jc w:val="center"/>
        <w:rPr>
          <w:rFonts w:ascii="Comic Sans MS" w:eastAsiaTheme="minorHAnsi" w:hAnsi="Comic Sans MS" w:cs="Times"/>
          <w:color w:val="262626"/>
          <w:sz w:val="28"/>
          <w:szCs w:val="28"/>
        </w:rPr>
      </w:pPr>
    </w:p>
    <w:p w14:paraId="19B8D88A" w14:textId="03D9BDD0" w:rsidR="004830BC" w:rsidRDefault="004830BC" w:rsidP="00632F5A">
      <w:pPr>
        <w:spacing w:before="100" w:beforeAutospacing="1" w:after="100" w:afterAutospacing="1"/>
        <w:jc w:val="center"/>
        <w:rPr>
          <w:rFonts w:ascii="Comic Sans MS" w:eastAsiaTheme="minorHAnsi" w:hAnsi="Comic Sans MS" w:cs="Times"/>
          <w:color w:val="262626"/>
          <w:sz w:val="28"/>
          <w:szCs w:val="28"/>
        </w:rPr>
      </w:pPr>
    </w:p>
    <w:p w14:paraId="6357DABB" w14:textId="77777777" w:rsidR="004830BC" w:rsidRPr="00632F5A" w:rsidRDefault="004830BC" w:rsidP="00632F5A">
      <w:pPr>
        <w:spacing w:before="100" w:beforeAutospacing="1" w:after="100" w:afterAutospacing="1"/>
        <w:jc w:val="center"/>
        <w:rPr>
          <w:rFonts w:ascii="Comic Sans MS" w:hAnsi="Comic Sans MS"/>
          <w:sz w:val="28"/>
          <w:szCs w:val="28"/>
        </w:rPr>
      </w:pPr>
    </w:p>
    <w:p w14:paraId="54E43C4E" w14:textId="77777777" w:rsidR="004830BC" w:rsidRDefault="004830BC" w:rsidP="00511089">
      <w:pPr>
        <w:spacing w:before="100" w:beforeAutospacing="1" w:after="100" w:afterAutospacing="1"/>
        <w:rPr>
          <w:rFonts w:ascii="Comic Sans MS" w:hAnsi="Comic Sans MS"/>
          <w:color w:val="000000"/>
          <w:sz w:val="20"/>
          <w:szCs w:val="20"/>
        </w:rPr>
      </w:pPr>
    </w:p>
    <w:p w14:paraId="52EA5C65" w14:textId="26E6889C" w:rsidR="004830BC" w:rsidRPr="005871E4" w:rsidRDefault="005871E4" w:rsidP="001134A3">
      <w:pPr>
        <w:spacing w:before="100" w:beforeAutospacing="1" w:after="100" w:afterAutospacing="1"/>
        <w:jc w:val="center"/>
        <w:rPr>
          <w:rFonts w:ascii="Comic Sans MS" w:hAnsi="Comic Sans MS"/>
          <w:b/>
          <w:color w:val="000000"/>
          <w:sz w:val="36"/>
          <w:szCs w:val="36"/>
        </w:rPr>
      </w:pPr>
      <w:r w:rsidRPr="005871E4">
        <w:rPr>
          <w:noProof/>
          <w:sz w:val="36"/>
          <w:szCs w:val="36"/>
        </w:rPr>
        <w:lastRenderedPageBreak/>
        <w:drawing>
          <wp:anchor distT="0" distB="0" distL="114300" distR="114300" simplePos="0" relativeHeight="251755520" behindDoc="1" locked="0" layoutInCell="1" allowOverlap="1" wp14:anchorId="39971FE8" wp14:editId="4AD2B9E9">
            <wp:simplePos x="0" y="0"/>
            <wp:positionH relativeFrom="column">
              <wp:posOffset>2238375</wp:posOffset>
            </wp:positionH>
            <wp:positionV relativeFrom="paragraph">
              <wp:posOffset>-646430</wp:posOffset>
            </wp:positionV>
            <wp:extent cx="1928495" cy="1288415"/>
            <wp:effectExtent l="0" t="0" r="0" b="6985"/>
            <wp:wrapTight wrapText="bothSides">
              <wp:wrapPolygon edited="0">
                <wp:start x="0" y="0"/>
                <wp:lineTo x="0" y="21398"/>
                <wp:lineTo x="21337" y="21398"/>
                <wp:lineTo x="21337" y="0"/>
                <wp:lineTo x="0" y="0"/>
              </wp:wrapPolygon>
            </wp:wrapTight>
            <wp:docPr id="4" name="Picture 4" descr="http://overesandco.com/wp-content/uploads/2014/06/What-is-a-mortgage-l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veresandco.com/wp-content/uploads/2014/06/What-is-a-mortgage-loa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8495"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A3" w:rsidRPr="005871E4">
        <w:rPr>
          <w:rFonts w:ascii="Comic Sans MS" w:hAnsi="Comic Sans MS"/>
          <w:b/>
          <w:color w:val="000000"/>
          <w:sz w:val="36"/>
          <w:szCs w:val="36"/>
        </w:rPr>
        <w:t>Understanding</w:t>
      </w:r>
      <w:r>
        <w:rPr>
          <w:rFonts w:ascii="Comic Sans MS" w:hAnsi="Comic Sans MS"/>
          <w:b/>
          <w:color w:val="000000"/>
          <w:sz w:val="36"/>
          <w:szCs w:val="36"/>
        </w:rPr>
        <w:t xml:space="preserve">                     </w:t>
      </w:r>
      <w:r w:rsidR="001134A3" w:rsidRPr="005871E4">
        <w:rPr>
          <w:rFonts w:ascii="Comic Sans MS" w:hAnsi="Comic Sans MS"/>
          <w:b/>
          <w:color w:val="000000"/>
          <w:sz w:val="36"/>
          <w:szCs w:val="36"/>
        </w:rPr>
        <w:t>Loan Options</w:t>
      </w:r>
    </w:p>
    <w:p w14:paraId="234EB381" w14:textId="77777777" w:rsidR="005871E4" w:rsidRDefault="005871E4" w:rsidP="001134A3">
      <w:pPr>
        <w:pStyle w:val="NoSpacing"/>
        <w:jc w:val="center"/>
        <w:rPr>
          <w:rFonts w:ascii="Comic Sans MS" w:hAnsi="Comic Sans MS"/>
          <w:b/>
          <w:sz w:val="28"/>
          <w:szCs w:val="28"/>
        </w:rPr>
      </w:pPr>
    </w:p>
    <w:p w14:paraId="64AA79A4" w14:textId="6CBBFE4A" w:rsidR="001134A3" w:rsidRPr="007C770F" w:rsidRDefault="001134A3" w:rsidP="001134A3">
      <w:pPr>
        <w:pStyle w:val="NoSpacing"/>
        <w:jc w:val="center"/>
        <w:rPr>
          <w:rFonts w:ascii="Comic Sans MS" w:hAnsi="Comic Sans MS"/>
          <w:b/>
          <w:sz w:val="28"/>
          <w:szCs w:val="28"/>
        </w:rPr>
      </w:pPr>
      <w:r w:rsidRPr="007C770F">
        <w:rPr>
          <w:rFonts w:ascii="Comic Sans MS" w:hAnsi="Comic Sans MS"/>
          <w:b/>
          <w:sz w:val="28"/>
          <w:szCs w:val="28"/>
        </w:rPr>
        <w:t>Loan Term</w:t>
      </w:r>
    </w:p>
    <w:p w14:paraId="72F96CA5" w14:textId="65C9DCD1" w:rsidR="001134A3" w:rsidRDefault="001134A3" w:rsidP="001134A3">
      <w:pPr>
        <w:pStyle w:val="NoSpacing"/>
        <w:jc w:val="center"/>
        <w:rPr>
          <w:rFonts w:ascii="Comic Sans MS" w:hAnsi="Comic Sans MS"/>
        </w:rPr>
      </w:pPr>
      <w:r w:rsidRPr="001134A3">
        <w:rPr>
          <w:rFonts w:ascii="Comic Sans MS" w:hAnsi="Comic Sans MS"/>
        </w:rPr>
        <w:t>The term of your loan is how long you have to pay.</w:t>
      </w:r>
    </w:p>
    <w:p w14:paraId="3654DE44" w14:textId="6C5B91AD" w:rsidR="001D5710" w:rsidRDefault="001D5710" w:rsidP="001134A3">
      <w:pPr>
        <w:pStyle w:val="NoSpacing"/>
        <w:jc w:val="center"/>
        <w:rPr>
          <w:rFonts w:ascii="Comic Sans MS" w:hAnsi="Comic Sans MS"/>
        </w:rPr>
      </w:pPr>
      <w:r>
        <w:rPr>
          <w:rFonts w:ascii="Comic Sans MS" w:hAnsi="Comic Sans MS"/>
        </w:rPr>
        <w:t>It affects your monthly principal and interest payment, your interest rate, and how much interest you will pay over the life of the loan.</w:t>
      </w:r>
    </w:p>
    <w:p w14:paraId="0FF07DCE" w14:textId="06A7A092" w:rsidR="001D5710" w:rsidRPr="001D5710" w:rsidRDefault="001D5710" w:rsidP="001D5710">
      <w:pPr>
        <w:pStyle w:val="NoSpacing"/>
        <w:ind w:firstLine="720"/>
        <w:rPr>
          <w:rFonts w:ascii="Comic Sans MS" w:hAnsi="Comic Sans MS"/>
          <w:u w:val="single"/>
        </w:rPr>
      </w:pPr>
      <w:r w:rsidRPr="001D5710">
        <w:rPr>
          <w:rFonts w:ascii="Comic Sans MS" w:hAnsi="Comic Sans MS"/>
          <w:u w:val="single"/>
        </w:rPr>
        <w:t>Shorter Term</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1D5710">
        <w:rPr>
          <w:rFonts w:ascii="Comic Sans MS" w:hAnsi="Comic Sans MS"/>
          <w:u w:val="single"/>
        </w:rPr>
        <w:t>Longer Term</w:t>
      </w:r>
    </w:p>
    <w:p w14:paraId="416CD156" w14:textId="1135EAF3" w:rsidR="001D5710" w:rsidRDefault="001D5710" w:rsidP="001D5710">
      <w:pPr>
        <w:pStyle w:val="NoSpacing"/>
        <w:rPr>
          <w:rFonts w:ascii="Comic Sans MS" w:hAnsi="Comic Sans MS"/>
        </w:rPr>
      </w:pPr>
      <w:r w:rsidRPr="00806F28">
        <w:rPr>
          <w:rFonts w:ascii="Comic Sans MS" w:hAnsi="Comic Sans MS"/>
          <w:color w:val="FF0000"/>
        </w:rPr>
        <w:t>Higher monthly payments</w:t>
      </w:r>
      <w:r w:rsidRPr="00806F28">
        <w:rPr>
          <w:rFonts w:ascii="Comic Sans MS" w:hAnsi="Comic Sans MS"/>
          <w:color w:val="FF0000"/>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806F28">
        <w:rPr>
          <w:rFonts w:ascii="Comic Sans MS" w:hAnsi="Comic Sans MS"/>
        </w:rPr>
        <w:tab/>
      </w:r>
      <w:r w:rsidRPr="00806F28">
        <w:rPr>
          <w:rFonts w:ascii="Comic Sans MS" w:hAnsi="Comic Sans MS"/>
          <w:color w:val="4F6228" w:themeColor="accent3" w:themeShade="80"/>
        </w:rPr>
        <w:t>Lower monthly payments</w:t>
      </w:r>
    </w:p>
    <w:p w14:paraId="71C7103F" w14:textId="073B90A3" w:rsidR="001D5710" w:rsidRPr="00806F28" w:rsidRDefault="001D5710" w:rsidP="001D5710">
      <w:pPr>
        <w:pStyle w:val="NoSpacing"/>
        <w:rPr>
          <w:rFonts w:ascii="Comic Sans MS" w:hAnsi="Comic Sans MS"/>
          <w:color w:val="FF0000"/>
        </w:rPr>
      </w:pPr>
      <w:r w:rsidRPr="00806F28">
        <w:rPr>
          <w:rFonts w:ascii="Comic Sans MS" w:hAnsi="Comic Sans MS"/>
          <w:color w:val="4F6228" w:themeColor="accent3" w:themeShade="80"/>
        </w:rPr>
        <w:t>Typically lower interest rate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806F28">
        <w:rPr>
          <w:rFonts w:ascii="Comic Sans MS" w:hAnsi="Comic Sans MS"/>
          <w:color w:val="FF0000"/>
        </w:rPr>
        <w:t>Typically higher interest rates</w:t>
      </w:r>
    </w:p>
    <w:p w14:paraId="044AAA85" w14:textId="13286EF8" w:rsidR="001D5710" w:rsidRPr="00806F28" w:rsidRDefault="001D5710" w:rsidP="001D5710">
      <w:pPr>
        <w:pStyle w:val="NoSpacing"/>
        <w:rPr>
          <w:rFonts w:ascii="Comic Sans MS" w:hAnsi="Comic Sans MS"/>
          <w:color w:val="FF0000"/>
        </w:rPr>
      </w:pPr>
      <w:r w:rsidRPr="00806F28">
        <w:rPr>
          <w:rFonts w:ascii="Comic Sans MS" w:hAnsi="Comic Sans MS"/>
          <w:color w:val="4F6228" w:themeColor="accent3" w:themeShade="80"/>
        </w:rPr>
        <w:t>Lower total cost</w:t>
      </w:r>
      <w:r w:rsidRPr="00806F28">
        <w:rPr>
          <w:rFonts w:ascii="Comic Sans MS" w:hAnsi="Comic Sans MS"/>
          <w:color w:val="4F6228" w:themeColor="accent3" w:themeShade="80"/>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roofErr w:type="gramStart"/>
      <w:r w:rsidRPr="00806F28">
        <w:rPr>
          <w:rFonts w:ascii="Comic Sans MS" w:hAnsi="Comic Sans MS"/>
          <w:color w:val="FF0000"/>
        </w:rPr>
        <w:t>Higher</w:t>
      </w:r>
      <w:proofErr w:type="gramEnd"/>
      <w:r w:rsidRPr="00806F28">
        <w:rPr>
          <w:rFonts w:ascii="Comic Sans MS" w:hAnsi="Comic Sans MS"/>
          <w:color w:val="FF0000"/>
        </w:rPr>
        <w:t xml:space="preserve"> total cost</w:t>
      </w:r>
    </w:p>
    <w:p w14:paraId="59FB819B" w14:textId="67E638F0" w:rsidR="001134A3" w:rsidRDefault="001134A3" w:rsidP="007C770F">
      <w:pPr>
        <w:pStyle w:val="NoSpacing"/>
        <w:jc w:val="center"/>
        <w:rPr>
          <w:rFonts w:ascii="Comic Sans MS" w:hAnsi="Comic Sans MS"/>
          <w:b/>
          <w:sz w:val="28"/>
          <w:szCs w:val="28"/>
        </w:rPr>
      </w:pPr>
      <w:r w:rsidRPr="007C770F">
        <w:rPr>
          <w:rFonts w:ascii="Comic Sans MS" w:hAnsi="Comic Sans MS"/>
          <w:b/>
          <w:sz w:val="28"/>
          <w:szCs w:val="28"/>
        </w:rPr>
        <w:t>Interest Rate Type</w:t>
      </w:r>
    </w:p>
    <w:p w14:paraId="2611E8A1" w14:textId="4E1BEA5E" w:rsidR="007C770F" w:rsidRDefault="007C770F" w:rsidP="007C770F">
      <w:pPr>
        <w:pStyle w:val="NoSpacing"/>
        <w:jc w:val="center"/>
        <w:rPr>
          <w:rFonts w:ascii="Comic Sans MS" w:hAnsi="Comic Sans MS"/>
          <w:b/>
        </w:rPr>
      </w:pPr>
      <w:r>
        <w:rPr>
          <w:rFonts w:ascii="Comic Sans MS" w:hAnsi="Comic Sans MS"/>
          <w:b/>
        </w:rPr>
        <w:t>Fixed Rate or Adjustable</w:t>
      </w:r>
      <w:r w:rsidR="00B17B66">
        <w:rPr>
          <w:rFonts w:ascii="Comic Sans MS" w:hAnsi="Comic Sans MS"/>
          <w:b/>
        </w:rPr>
        <w:t xml:space="preserve"> (ARMs)</w:t>
      </w:r>
    </w:p>
    <w:p w14:paraId="40127D12" w14:textId="195557F1" w:rsidR="007C770F" w:rsidRPr="00806F28" w:rsidRDefault="00806F28" w:rsidP="007C770F">
      <w:pPr>
        <w:pStyle w:val="NoSpacing"/>
        <w:jc w:val="center"/>
        <w:rPr>
          <w:rFonts w:ascii="Comic Sans MS" w:hAnsi="Comic Sans MS"/>
        </w:rPr>
      </w:pPr>
      <w:r>
        <w:rPr>
          <w:rFonts w:ascii="Comic Sans MS" w:hAnsi="Comic Sans MS"/>
        </w:rPr>
        <w:t>The t</w:t>
      </w:r>
      <w:r w:rsidR="007C770F" w:rsidRPr="00806F28">
        <w:rPr>
          <w:rFonts w:ascii="Comic Sans MS" w:hAnsi="Comic Sans MS"/>
        </w:rPr>
        <w:t>ype of interest rate affects</w:t>
      </w:r>
      <w:r>
        <w:rPr>
          <w:rFonts w:ascii="Comic Sans MS" w:hAnsi="Comic Sans MS"/>
        </w:rPr>
        <w:t xml:space="preserve"> </w:t>
      </w:r>
      <w:r w:rsidR="00B17B66">
        <w:rPr>
          <w:rFonts w:ascii="Comic Sans MS" w:hAnsi="Comic Sans MS"/>
        </w:rPr>
        <w:t>whether</w:t>
      </w:r>
      <w:r w:rsidR="007C770F" w:rsidRPr="00806F28">
        <w:rPr>
          <w:rFonts w:ascii="Comic Sans MS" w:hAnsi="Comic Sans MS"/>
        </w:rPr>
        <w:t xml:space="preserve"> the interest rate can change, whether principal and interest payment can change, and the total interest paid</w:t>
      </w:r>
      <w:r w:rsidR="00B17B66">
        <w:rPr>
          <w:rFonts w:ascii="Comic Sans MS" w:hAnsi="Comic Sans MS"/>
        </w:rPr>
        <w:t>.</w:t>
      </w:r>
    </w:p>
    <w:p w14:paraId="6EBD092C" w14:textId="6973B205" w:rsidR="00806F28" w:rsidRDefault="00806F28" w:rsidP="00806F28">
      <w:pPr>
        <w:pStyle w:val="NoSpacing"/>
        <w:ind w:firstLine="720"/>
        <w:rPr>
          <w:rFonts w:ascii="Comic Sans MS" w:hAnsi="Comic Sans MS"/>
          <w:u w:val="single"/>
        </w:rPr>
      </w:pPr>
      <w:r w:rsidRPr="00806F28">
        <w:rPr>
          <w:rFonts w:ascii="Comic Sans MS" w:hAnsi="Comic Sans MS"/>
          <w:u w:val="single"/>
        </w:rPr>
        <w:t>Fixed rate</w:t>
      </w:r>
      <w:r w:rsidRPr="00806F28">
        <w:rPr>
          <w:rFonts w:ascii="Comic Sans MS" w:hAnsi="Comic Sans MS"/>
        </w:rPr>
        <w:tab/>
      </w:r>
      <w:r w:rsidRPr="00806F28">
        <w:rPr>
          <w:rFonts w:ascii="Comic Sans MS" w:hAnsi="Comic Sans MS"/>
        </w:rPr>
        <w:tab/>
      </w:r>
      <w:r w:rsidRPr="00806F28">
        <w:rPr>
          <w:rFonts w:ascii="Comic Sans MS" w:hAnsi="Comic Sans MS"/>
        </w:rPr>
        <w:tab/>
      </w:r>
      <w:r w:rsidRPr="00806F28">
        <w:rPr>
          <w:rFonts w:ascii="Comic Sans MS" w:hAnsi="Comic Sans MS"/>
        </w:rPr>
        <w:tab/>
      </w:r>
      <w:r w:rsidRPr="00806F28">
        <w:rPr>
          <w:rFonts w:ascii="Comic Sans MS" w:hAnsi="Comic Sans MS"/>
        </w:rPr>
        <w:tab/>
      </w:r>
      <w:r w:rsidRPr="00806F28">
        <w:rPr>
          <w:rFonts w:ascii="Comic Sans MS" w:hAnsi="Comic Sans MS"/>
        </w:rPr>
        <w:tab/>
      </w:r>
      <w:r w:rsidRPr="00806F28">
        <w:rPr>
          <w:rFonts w:ascii="Comic Sans MS" w:hAnsi="Comic Sans MS"/>
        </w:rPr>
        <w:tab/>
      </w:r>
      <w:r w:rsidRPr="00806F28">
        <w:rPr>
          <w:rFonts w:ascii="Comic Sans MS" w:hAnsi="Comic Sans MS"/>
          <w:u w:val="single"/>
        </w:rPr>
        <w:t>Adjustable Rate</w:t>
      </w:r>
    </w:p>
    <w:p w14:paraId="6EAB57B8" w14:textId="099C5956" w:rsidR="00806F28" w:rsidRDefault="00806F28" w:rsidP="00806F28">
      <w:pPr>
        <w:pStyle w:val="NoSpacing"/>
        <w:rPr>
          <w:rFonts w:ascii="Comic Sans MS" w:hAnsi="Comic Sans MS"/>
          <w:color w:val="FF0000"/>
        </w:rPr>
      </w:pPr>
      <w:r w:rsidRPr="00806F28">
        <w:rPr>
          <w:rFonts w:ascii="Comic Sans MS" w:hAnsi="Comic Sans MS"/>
          <w:color w:val="4F6228" w:themeColor="accent3" w:themeShade="80"/>
        </w:rPr>
        <w:t>Lower risk, no surprises</w:t>
      </w:r>
      <w:r>
        <w:rPr>
          <w:rFonts w:ascii="Comic Sans MS" w:hAnsi="Comic Sans MS"/>
          <w:color w:val="4F6228" w:themeColor="accent3" w:themeShade="80"/>
        </w:rPr>
        <w:tab/>
      </w:r>
      <w:r>
        <w:rPr>
          <w:rFonts w:ascii="Comic Sans MS" w:hAnsi="Comic Sans MS"/>
          <w:color w:val="4F6228" w:themeColor="accent3" w:themeShade="80"/>
        </w:rPr>
        <w:tab/>
      </w:r>
      <w:r>
        <w:rPr>
          <w:rFonts w:ascii="Comic Sans MS" w:hAnsi="Comic Sans MS"/>
          <w:color w:val="4F6228" w:themeColor="accent3" w:themeShade="80"/>
        </w:rPr>
        <w:tab/>
      </w:r>
      <w:r>
        <w:rPr>
          <w:rFonts w:ascii="Comic Sans MS" w:hAnsi="Comic Sans MS"/>
          <w:color w:val="4F6228" w:themeColor="accent3" w:themeShade="80"/>
        </w:rPr>
        <w:tab/>
      </w:r>
      <w:r>
        <w:rPr>
          <w:rFonts w:ascii="Comic Sans MS" w:hAnsi="Comic Sans MS"/>
          <w:color w:val="4F6228" w:themeColor="accent3" w:themeShade="80"/>
        </w:rPr>
        <w:tab/>
      </w:r>
      <w:r>
        <w:rPr>
          <w:rFonts w:ascii="Comic Sans MS" w:hAnsi="Comic Sans MS"/>
          <w:color w:val="4F6228" w:themeColor="accent3" w:themeShade="80"/>
        </w:rPr>
        <w:tab/>
      </w:r>
      <w:proofErr w:type="gramStart"/>
      <w:r>
        <w:rPr>
          <w:rFonts w:ascii="Comic Sans MS" w:hAnsi="Comic Sans MS"/>
          <w:color w:val="FF0000"/>
        </w:rPr>
        <w:t>Higher</w:t>
      </w:r>
      <w:proofErr w:type="gramEnd"/>
      <w:r>
        <w:rPr>
          <w:rFonts w:ascii="Comic Sans MS" w:hAnsi="Comic Sans MS"/>
          <w:color w:val="FF0000"/>
        </w:rPr>
        <w:t xml:space="preserve"> r</w:t>
      </w:r>
      <w:r w:rsidR="00B17B66">
        <w:rPr>
          <w:rFonts w:ascii="Comic Sans MS" w:hAnsi="Comic Sans MS"/>
          <w:color w:val="FF0000"/>
        </w:rPr>
        <w:t>is</w:t>
      </w:r>
      <w:r>
        <w:rPr>
          <w:rFonts w:ascii="Comic Sans MS" w:hAnsi="Comic Sans MS"/>
          <w:color w:val="FF0000"/>
        </w:rPr>
        <w:t>k, uncertainty</w:t>
      </w:r>
    </w:p>
    <w:p w14:paraId="7BEC7CBA" w14:textId="0F7A4E08" w:rsidR="00806F28" w:rsidRDefault="00806F28" w:rsidP="00806F28">
      <w:pPr>
        <w:pStyle w:val="NoSpacing"/>
        <w:rPr>
          <w:rFonts w:ascii="Comic Sans MS" w:hAnsi="Comic Sans MS"/>
          <w:color w:val="4F6228" w:themeColor="accent3" w:themeShade="80"/>
        </w:rPr>
      </w:pPr>
      <w:r>
        <w:rPr>
          <w:rFonts w:ascii="Comic Sans MS" w:hAnsi="Comic Sans MS"/>
          <w:color w:val="FF0000"/>
        </w:rPr>
        <w:t>Higher interest rate</w:t>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4F6228" w:themeColor="accent3" w:themeShade="80"/>
        </w:rPr>
        <w:t>Lower interest to start</w:t>
      </w:r>
    </w:p>
    <w:p w14:paraId="383CCC67" w14:textId="6C376D65" w:rsidR="00806F28" w:rsidRDefault="00806F28" w:rsidP="00806F28">
      <w:pPr>
        <w:pStyle w:val="NoSpacing"/>
        <w:rPr>
          <w:rFonts w:ascii="Comic Sans MS" w:hAnsi="Comic Sans MS"/>
        </w:rPr>
      </w:pPr>
      <w:r w:rsidRPr="00806F28">
        <w:rPr>
          <w:rFonts w:ascii="Comic Sans MS" w:hAnsi="Comic Sans MS"/>
        </w:rPr>
        <w:t>Rate does not change</w:t>
      </w:r>
      <w:r w:rsidR="00B17B66">
        <w:rPr>
          <w:rFonts w:ascii="Comic Sans MS" w:hAnsi="Comic Sans MS"/>
          <w:color w:val="4F6228" w:themeColor="accent3" w:themeShade="80"/>
        </w:rPr>
        <w:tab/>
      </w:r>
      <w:r w:rsidR="00B17B66">
        <w:rPr>
          <w:rFonts w:ascii="Comic Sans MS" w:hAnsi="Comic Sans MS"/>
          <w:color w:val="4F6228" w:themeColor="accent3" w:themeShade="80"/>
        </w:rPr>
        <w:tab/>
      </w:r>
      <w:r w:rsidR="00B17B66">
        <w:rPr>
          <w:rFonts w:ascii="Comic Sans MS" w:hAnsi="Comic Sans MS"/>
          <w:color w:val="4F6228" w:themeColor="accent3" w:themeShade="80"/>
        </w:rPr>
        <w:tab/>
      </w:r>
      <w:r w:rsidR="00B17B66">
        <w:rPr>
          <w:rFonts w:ascii="Comic Sans MS" w:hAnsi="Comic Sans MS"/>
          <w:color w:val="4F6228" w:themeColor="accent3" w:themeShade="80"/>
        </w:rPr>
        <w:tab/>
      </w:r>
      <w:r w:rsidR="00B17B66">
        <w:rPr>
          <w:rFonts w:ascii="Comic Sans MS" w:hAnsi="Comic Sans MS"/>
          <w:color w:val="4F6228" w:themeColor="accent3" w:themeShade="80"/>
        </w:rPr>
        <w:tab/>
      </w:r>
      <w:r w:rsidR="00B17B66">
        <w:rPr>
          <w:rFonts w:ascii="Comic Sans MS" w:hAnsi="Comic Sans MS"/>
          <w:color w:val="4F6228" w:themeColor="accent3" w:themeShade="80"/>
        </w:rPr>
        <w:tab/>
      </w:r>
      <w:r w:rsidR="00B17B66" w:rsidRPr="00B17B66">
        <w:rPr>
          <w:rFonts w:ascii="Comic Sans MS" w:hAnsi="Comic Sans MS"/>
        </w:rPr>
        <w:t>Rate changes</w:t>
      </w:r>
    </w:p>
    <w:p w14:paraId="256CB035" w14:textId="0077B9C8" w:rsidR="00B17B66" w:rsidRPr="00B17B66" w:rsidRDefault="00B17B66" w:rsidP="00806F28">
      <w:pPr>
        <w:pStyle w:val="NoSpacing"/>
        <w:rPr>
          <w:rFonts w:ascii="Comic Sans MS" w:hAnsi="Comic Sans MS"/>
        </w:rPr>
      </w:pPr>
      <w:r>
        <w:rPr>
          <w:rFonts w:ascii="Comic Sans MS" w:hAnsi="Comic Sans MS"/>
        </w:rPr>
        <w:t>Payments remain the same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Payment changes</w:t>
      </w:r>
    </w:p>
    <w:p w14:paraId="062339D0" w14:textId="6EC3FACF" w:rsidR="001134A3" w:rsidRPr="00B17B66" w:rsidRDefault="00B17B66" w:rsidP="00B17B66">
      <w:pPr>
        <w:pStyle w:val="NoSpacing"/>
        <w:jc w:val="center"/>
        <w:rPr>
          <w:rFonts w:ascii="Comic Sans MS" w:hAnsi="Comic Sans MS"/>
          <w:b/>
          <w:sz w:val="28"/>
          <w:szCs w:val="28"/>
        </w:rPr>
      </w:pPr>
      <w:r w:rsidRPr="00B17B66">
        <w:rPr>
          <w:rFonts w:ascii="Comic Sans MS" w:hAnsi="Comic Sans MS"/>
          <w:b/>
          <w:sz w:val="28"/>
          <w:szCs w:val="28"/>
        </w:rPr>
        <w:t>Loan Type</w:t>
      </w:r>
    </w:p>
    <w:p w14:paraId="6F79D59A" w14:textId="30A80622" w:rsidR="00B17B66" w:rsidRDefault="00B17B66" w:rsidP="00B17B66">
      <w:pPr>
        <w:pStyle w:val="NoSpacing"/>
        <w:jc w:val="center"/>
        <w:rPr>
          <w:rFonts w:ascii="Comic Sans MS" w:hAnsi="Comic Sans MS"/>
          <w:b/>
        </w:rPr>
      </w:pPr>
      <w:r w:rsidRPr="00B17B66">
        <w:rPr>
          <w:rFonts w:ascii="Comic Sans MS" w:hAnsi="Comic Sans MS"/>
          <w:b/>
        </w:rPr>
        <w:t>Conventional, FHA, or Special Programs</w:t>
      </w:r>
    </w:p>
    <w:p w14:paraId="028191DF" w14:textId="77777777" w:rsidR="00B17B66" w:rsidRDefault="00B17B66" w:rsidP="00B17B66">
      <w:pPr>
        <w:pStyle w:val="NoSpacing"/>
        <w:jc w:val="center"/>
        <w:rPr>
          <w:rFonts w:ascii="Comic Sans MS" w:hAnsi="Comic Sans MS"/>
          <w:b/>
        </w:rPr>
      </w:pPr>
      <w:r>
        <w:rPr>
          <w:rFonts w:ascii="Comic Sans MS" w:hAnsi="Comic Sans MS"/>
          <w:b/>
        </w:rPr>
        <w:t xml:space="preserve">The loan type affects how much you need for a down payment, the total cost of the loan (which may include extra insurance cost), and the range of house price you can buy and how much you can borrow. </w:t>
      </w:r>
    </w:p>
    <w:p w14:paraId="21085880" w14:textId="77777777" w:rsidR="00B17B66" w:rsidRDefault="00B17B66" w:rsidP="00B17B66">
      <w:pPr>
        <w:pStyle w:val="NoSpacing"/>
        <w:jc w:val="center"/>
        <w:rPr>
          <w:rFonts w:ascii="Comic Sans MS" w:hAnsi="Comic Sans MS"/>
          <w:b/>
        </w:rPr>
      </w:pPr>
    </w:p>
    <w:p w14:paraId="76DF41DF" w14:textId="4C71CD99" w:rsidR="00B17B66" w:rsidRPr="005871E4" w:rsidRDefault="00B17B66" w:rsidP="00B17B66">
      <w:pPr>
        <w:pStyle w:val="NoSpacing"/>
        <w:jc w:val="center"/>
        <w:rPr>
          <w:rFonts w:ascii="Comic Sans MS" w:hAnsi="Comic Sans MS"/>
          <w:b/>
          <w:sz w:val="28"/>
          <w:szCs w:val="28"/>
        </w:rPr>
      </w:pPr>
      <w:r w:rsidRPr="005871E4">
        <w:rPr>
          <w:rFonts w:ascii="Comic Sans MS" w:hAnsi="Comic Sans MS"/>
          <w:b/>
          <w:sz w:val="28"/>
          <w:szCs w:val="28"/>
        </w:rPr>
        <w:t xml:space="preserve">What will </w:t>
      </w:r>
      <w:r w:rsidR="005871E4">
        <w:rPr>
          <w:rFonts w:ascii="Comic Sans MS" w:hAnsi="Comic Sans MS"/>
          <w:b/>
          <w:sz w:val="28"/>
          <w:szCs w:val="28"/>
        </w:rPr>
        <w:t>a</w:t>
      </w:r>
      <w:r w:rsidRPr="005871E4">
        <w:rPr>
          <w:rFonts w:ascii="Comic Sans MS" w:hAnsi="Comic Sans MS"/>
          <w:b/>
          <w:sz w:val="28"/>
          <w:szCs w:val="28"/>
        </w:rPr>
        <w:t>ffect Your Choice and Your Pocket</w:t>
      </w:r>
      <w:r w:rsidR="000A4F91">
        <w:rPr>
          <w:rFonts w:ascii="Comic Sans MS" w:hAnsi="Comic Sans MS"/>
          <w:b/>
          <w:sz w:val="28"/>
          <w:szCs w:val="28"/>
        </w:rPr>
        <w:t>b</w:t>
      </w:r>
      <w:r w:rsidRPr="005871E4">
        <w:rPr>
          <w:rFonts w:ascii="Comic Sans MS" w:hAnsi="Comic Sans MS"/>
          <w:b/>
          <w:sz w:val="28"/>
          <w:szCs w:val="28"/>
        </w:rPr>
        <w:t>ook</w:t>
      </w:r>
      <w:r w:rsidR="005871E4">
        <w:rPr>
          <w:rFonts w:ascii="Comic Sans MS" w:hAnsi="Comic Sans MS"/>
          <w:b/>
          <w:sz w:val="28"/>
          <w:szCs w:val="28"/>
        </w:rPr>
        <w:t>?</w:t>
      </w:r>
    </w:p>
    <w:p w14:paraId="3A8A6EB9" w14:textId="486D7098" w:rsidR="00B17B66" w:rsidRDefault="00B17B66" w:rsidP="00B17B66">
      <w:pPr>
        <w:pStyle w:val="NoSpacing"/>
        <w:jc w:val="center"/>
        <w:rPr>
          <w:rFonts w:ascii="Comic Sans MS" w:hAnsi="Comic Sans MS"/>
          <w:b/>
        </w:rPr>
      </w:pPr>
      <w:r>
        <w:rPr>
          <w:rFonts w:ascii="Comic Sans MS" w:hAnsi="Comic Sans MS"/>
          <w:b/>
        </w:rPr>
        <w:t>Check out</w:t>
      </w:r>
      <w:r w:rsidR="005871E4">
        <w:rPr>
          <w:rFonts w:ascii="Comic Sans MS" w:hAnsi="Comic Sans MS"/>
          <w:b/>
        </w:rPr>
        <w:t xml:space="preserve"> the following site - and work with a housing counselor</w:t>
      </w:r>
    </w:p>
    <w:p w14:paraId="39001148" w14:textId="4C27F511" w:rsidR="00B17B66" w:rsidRDefault="00B17B66" w:rsidP="00B17B66">
      <w:pPr>
        <w:pStyle w:val="NoSpacing"/>
        <w:jc w:val="center"/>
        <w:rPr>
          <w:rFonts w:ascii="Comic Sans MS" w:hAnsi="Comic Sans MS"/>
          <w:b/>
        </w:rPr>
      </w:pPr>
      <w:r w:rsidRPr="00B17B66">
        <w:rPr>
          <w:rFonts w:ascii="Comic Sans MS" w:hAnsi="Comic Sans MS"/>
          <w:b/>
        </w:rPr>
        <w:t>http://www.consumerfinance.gov/owning-a-home/explore-rates/</w:t>
      </w:r>
      <w:r>
        <w:rPr>
          <w:rFonts w:ascii="Comic Sans MS" w:hAnsi="Comic Sans MS"/>
          <w:b/>
        </w:rPr>
        <w:t xml:space="preserve"> </w:t>
      </w:r>
    </w:p>
    <w:p w14:paraId="1753F89C" w14:textId="0443933C" w:rsidR="00B17B66" w:rsidRPr="005871E4" w:rsidRDefault="005871E4" w:rsidP="00B17B66">
      <w:pPr>
        <w:pStyle w:val="lead"/>
        <w:rPr>
          <w:rFonts w:ascii="Comic Sans MS" w:hAnsi="Comic Sans MS"/>
        </w:rPr>
      </w:pPr>
      <w:r>
        <w:rPr>
          <w:noProof/>
        </w:rPr>
        <w:drawing>
          <wp:anchor distT="0" distB="0" distL="114300" distR="114300" simplePos="0" relativeHeight="251757568" behindDoc="0" locked="0" layoutInCell="1" allowOverlap="1" wp14:anchorId="4B45BB24" wp14:editId="7586EAF6">
            <wp:simplePos x="0" y="0"/>
            <wp:positionH relativeFrom="column">
              <wp:posOffset>4596765</wp:posOffset>
            </wp:positionH>
            <wp:positionV relativeFrom="paragraph">
              <wp:posOffset>1270000</wp:posOffset>
            </wp:positionV>
            <wp:extent cx="2164715" cy="1074420"/>
            <wp:effectExtent l="0" t="0" r="6985" b="0"/>
            <wp:wrapTight wrapText="bothSides">
              <wp:wrapPolygon edited="0">
                <wp:start x="0" y="0"/>
                <wp:lineTo x="0" y="21064"/>
                <wp:lineTo x="21480" y="21064"/>
                <wp:lineTo x="2148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2164715" cy="107442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t>D</w:t>
      </w:r>
      <w:r w:rsidR="00B17B66" w:rsidRPr="00B17B66">
        <w:rPr>
          <w:rFonts w:ascii="Comic Sans MS" w:hAnsi="Comic Sans MS"/>
        </w:rPr>
        <w:t xml:space="preserve">ata </w:t>
      </w:r>
      <w:r>
        <w:rPr>
          <w:rFonts w:ascii="Comic Sans MS" w:hAnsi="Comic Sans MS"/>
        </w:rPr>
        <w:t xml:space="preserve">varies from </w:t>
      </w:r>
      <w:r w:rsidR="00B17B66" w:rsidRPr="00B17B66">
        <w:rPr>
          <w:rFonts w:ascii="Comic Sans MS" w:hAnsi="Comic Sans MS"/>
        </w:rPr>
        <w:t>lender</w:t>
      </w:r>
      <w:r>
        <w:rPr>
          <w:rFonts w:ascii="Comic Sans MS" w:hAnsi="Comic Sans MS"/>
        </w:rPr>
        <w:t xml:space="preserve"> to lender and is continually changing.  Your c</w:t>
      </w:r>
      <w:r w:rsidR="00B17B66" w:rsidRPr="00B17B66">
        <w:rPr>
          <w:rFonts w:ascii="Comic Sans MS" w:hAnsi="Comic Sans MS"/>
        </w:rPr>
        <w:t xml:space="preserve">redit score, </w:t>
      </w:r>
      <w:r>
        <w:rPr>
          <w:rFonts w:ascii="Comic Sans MS" w:hAnsi="Comic Sans MS"/>
        </w:rPr>
        <w:t xml:space="preserve">the </w:t>
      </w:r>
      <w:r w:rsidR="00B17B66" w:rsidRPr="00B17B66">
        <w:rPr>
          <w:rFonts w:ascii="Comic Sans MS" w:hAnsi="Comic Sans MS"/>
        </w:rPr>
        <w:t xml:space="preserve">loan type, </w:t>
      </w:r>
      <w:r>
        <w:rPr>
          <w:rFonts w:ascii="Comic Sans MS" w:hAnsi="Comic Sans MS"/>
        </w:rPr>
        <w:t xml:space="preserve">the </w:t>
      </w:r>
      <w:r w:rsidR="00B17B66" w:rsidRPr="00B17B66">
        <w:rPr>
          <w:rFonts w:ascii="Comic Sans MS" w:hAnsi="Comic Sans MS"/>
        </w:rPr>
        <w:t>home price, and</w:t>
      </w:r>
      <w:r>
        <w:rPr>
          <w:rFonts w:ascii="Comic Sans MS" w:hAnsi="Comic Sans MS"/>
        </w:rPr>
        <w:t xml:space="preserve"> the</w:t>
      </w:r>
      <w:r w:rsidR="00B17B66" w:rsidRPr="00B17B66">
        <w:rPr>
          <w:rFonts w:ascii="Comic Sans MS" w:hAnsi="Comic Sans MS"/>
        </w:rPr>
        <w:t xml:space="preserve"> down payment amount all affect the interest rate you can get. Interest is only one of the many costs you will pay when getting a mortgage. While shopping, ask about </w:t>
      </w:r>
      <w:r w:rsidR="00782C29">
        <w:fldChar w:fldCharType="begin"/>
      </w:r>
      <w:r w:rsidR="00782C29">
        <w:instrText xml:space="preserve"> HYPERLINK "http://www.consumerfinance.gov/askcfpb/136/what-are-discount-points-or-points.html" \t "_blank" </w:instrText>
      </w:r>
      <w:r w:rsidR="00782C29">
        <w:fldChar w:fldCharType="separate"/>
      </w:r>
      <w:r w:rsidR="00B17B66" w:rsidRPr="005871E4">
        <w:rPr>
          <w:rStyle w:val="Hyperlink"/>
          <w:rFonts w:ascii="Comic Sans MS" w:hAnsi="Comic Sans MS"/>
          <w:color w:val="auto"/>
        </w:rPr>
        <w:t>points</w:t>
      </w:r>
      <w:r w:rsidR="00782C29">
        <w:rPr>
          <w:rStyle w:val="Hyperlink"/>
          <w:rFonts w:ascii="Comic Sans MS" w:hAnsi="Comic Sans MS"/>
          <w:color w:val="auto"/>
        </w:rPr>
        <w:fldChar w:fldCharType="end"/>
      </w:r>
      <w:r w:rsidR="00B17B66" w:rsidRPr="005871E4">
        <w:rPr>
          <w:rFonts w:ascii="Comic Sans MS" w:hAnsi="Comic Sans MS"/>
        </w:rPr>
        <w:t xml:space="preserve">, </w:t>
      </w:r>
      <w:r w:rsidR="00782C29">
        <w:fldChar w:fldCharType="begin"/>
      </w:r>
      <w:r w:rsidR="00782C29">
        <w:instrText xml:space="preserve"> HYPERLINK "http://www.consumerfinance.gov/askcfpb/1953/what-is-mortgage-insurance-and-how-does-it-work.html" \t "_blank" </w:instrText>
      </w:r>
      <w:r w:rsidR="00782C29">
        <w:fldChar w:fldCharType="separate"/>
      </w:r>
      <w:r w:rsidR="00B17B66" w:rsidRPr="005871E4">
        <w:rPr>
          <w:rStyle w:val="Hyperlink"/>
          <w:rFonts w:ascii="Comic Sans MS" w:hAnsi="Comic Sans MS"/>
          <w:color w:val="auto"/>
        </w:rPr>
        <w:t>mortgage insurance</w:t>
      </w:r>
      <w:r w:rsidR="00782C29">
        <w:rPr>
          <w:rStyle w:val="Hyperlink"/>
          <w:rFonts w:ascii="Comic Sans MS" w:hAnsi="Comic Sans MS"/>
          <w:color w:val="auto"/>
        </w:rPr>
        <w:fldChar w:fldCharType="end"/>
      </w:r>
      <w:r w:rsidR="00B17B66" w:rsidRPr="005871E4">
        <w:rPr>
          <w:rFonts w:ascii="Comic Sans MS" w:hAnsi="Comic Sans MS"/>
        </w:rPr>
        <w:t xml:space="preserve">, and </w:t>
      </w:r>
      <w:r w:rsidR="00782C29">
        <w:fldChar w:fldCharType="begin"/>
      </w:r>
      <w:r w:rsidR="00782C29">
        <w:instrText xml:space="preserve"> HYPERLINK "http://www.consumerfinance.gov/askcfpb/139/what-are-closing-costs.html" \t "_blank" </w:instrText>
      </w:r>
      <w:r w:rsidR="00782C29">
        <w:fldChar w:fldCharType="separate"/>
      </w:r>
      <w:r w:rsidR="00B17B66" w:rsidRPr="005871E4">
        <w:rPr>
          <w:rStyle w:val="Hyperlink"/>
          <w:rFonts w:ascii="Comic Sans MS" w:hAnsi="Comic Sans MS"/>
          <w:color w:val="auto"/>
        </w:rPr>
        <w:t>closing costs</w:t>
      </w:r>
      <w:r w:rsidR="00782C29">
        <w:rPr>
          <w:rStyle w:val="Hyperlink"/>
          <w:rFonts w:ascii="Comic Sans MS" w:hAnsi="Comic Sans MS"/>
          <w:color w:val="auto"/>
        </w:rPr>
        <w:fldChar w:fldCharType="end"/>
      </w:r>
      <w:r w:rsidR="00B17B66" w:rsidRPr="005871E4">
        <w:rPr>
          <w:rFonts w:ascii="Comic Sans MS" w:hAnsi="Comic Sans MS"/>
        </w:rPr>
        <w:t xml:space="preserve">. Make a final decision only after comparing lenders’ </w:t>
      </w:r>
      <w:r w:rsidR="00782C29">
        <w:fldChar w:fldCharType="begin"/>
      </w:r>
      <w:r w:rsidR="00782C29">
        <w:instrText xml:space="preserve"> HYPERLINK "http://www.consumerfinance.gov/askcfpb/1995/what-is-a-loan-estimate.html" \t "_blank" </w:instrText>
      </w:r>
      <w:r w:rsidR="00782C29">
        <w:fldChar w:fldCharType="separate"/>
      </w:r>
      <w:r w:rsidR="00B17B66" w:rsidRPr="005871E4">
        <w:rPr>
          <w:rStyle w:val="Hyperlink"/>
          <w:rFonts w:ascii="Comic Sans MS" w:hAnsi="Comic Sans MS"/>
          <w:color w:val="auto"/>
        </w:rPr>
        <w:t>Loan Estimates</w:t>
      </w:r>
      <w:r w:rsidR="00782C29">
        <w:rPr>
          <w:rStyle w:val="Hyperlink"/>
          <w:rFonts w:ascii="Comic Sans MS" w:hAnsi="Comic Sans MS"/>
          <w:color w:val="auto"/>
        </w:rPr>
        <w:fldChar w:fldCharType="end"/>
      </w:r>
      <w:r w:rsidR="00B17B66" w:rsidRPr="005871E4">
        <w:rPr>
          <w:rFonts w:ascii="Comic Sans MS" w:hAnsi="Comic Sans MS"/>
        </w:rPr>
        <w:t xml:space="preserve"> </w:t>
      </w:r>
      <w:r w:rsidR="00782C29">
        <w:rPr>
          <w:rFonts w:ascii="Comic Sans MS" w:hAnsi="Comic Sans MS"/>
        </w:rPr>
        <w:t xml:space="preserve">that should </w:t>
      </w:r>
      <w:r w:rsidR="00B17B66" w:rsidRPr="005871E4">
        <w:rPr>
          <w:rFonts w:ascii="Comic Sans MS" w:hAnsi="Comic Sans MS"/>
        </w:rPr>
        <w:t>include all the costs.</w:t>
      </w:r>
    </w:p>
    <w:p w14:paraId="0C1ECBC8" w14:textId="77777777" w:rsidR="00782C29" w:rsidRDefault="00782C29" w:rsidP="001B6B10">
      <w:pPr>
        <w:pStyle w:val="NoSpacing"/>
        <w:jc w:val="center"/>
        <w:rPr>
          <w:rFonts w:ascii="Comic Sans MS" w:hAnsi="Comic Sans MS"/>
          <w:sz w:val="32"/>
          <w:szCs w:val="32"/>
        </w:rPr>
      </w:pPr>
    </w:p>
    <w:p w14:paraId="4D71A87D" w14:textId="2FDA5AD0" w:rsidR="00B17B66" w:rsidRPr="00F740EB" w:rsidRDefault="001B6B10" w:rsidP="001B6B10">
      <w:pPr>
        <w:pStyle w:val="NoSpacing"/>
        <w:jc w:val="center"/>
        <w:rPr>
          <w:rFonts w:ascii="Comic Sans MS" w:hAnsi="Comic Sans MS"/>
          <w:b/>
          <w:sz w:val="32"/>
          <w:szCs w:val="32"/>
        </w:rPr>
      </w:pPr>
      <w:r w:rsidRPr="00F740EB">
        <w:rPr>
          <w:rFonts w:ascii="Comic Sans MS" w:hAnsi="Comic Sans MS"/>
          <w:b/>
          <w:sz w:val="32"/>
          <w:szCs w:val="32"/>
        </w:rPr>
        <w:lastRenderedPageBreak/>
        <w:t xml:space="preserve">How Much House can you </w:t>
      </w:r>
      <w:proofErr w:type="gramStart"/>
      <w:r w:rsidRPr="00F740EB">
        <w:rPr>
          <w:rFonts w:ascii="Comic Sans MS" w:hAnsi="Comic Sans MS"/>
          <w:b/>
          <w:sz w:val="32"/>
          <w:szCs w:val="32"/>
        </w:rPr>
        <w:t>Afford</w:t>
      </w:r>
      <w:proofErr w:type="gramEnd"/>
      <w:r w:rsidRPr="00F740EB">
        <w:rPr>
          <w:rFonts w:ascii="Comic Sans MS" w:hAnsi="Comic Sans MS"/>
          <w:b/>
          <w:sz w:val="32"/>
          <w:szCs w:val="32"/>
        </w:rPr>
        <w:t>?</w:t>
      </w:r>
    </w:p>
    <w:p w14:paraId="66DAA318" w14:textId="77777777" w:rsidR="001B6B10" w:rsidRDefault="001B6B10" w:rsidP="001B6B10">
      <w:pPr>
        <w:pStyle w:val="NoSpacing"/>
        <w:jc w:val="center"/>
        <w:rPr>
          <w:rFonts w:ascii="Comic Sans MS" w:hAnsi="Comic Sans MS"/>
          <w:sz w:val="32"/>
          <w:szCs w:val="32"/>
        </w:rPr>
      </w:pPr>
    </w:p>
    <w:p w14:paraId="6CAFBF22" w14:textId="7BB7BB9D" w:rsidR="001B6B10" w:rsidRDefault="001B6B10" w:rsidP="001B6B10">
      <w:pPr>
        <w:pStyle w:val="NoSpacing"/>
        <w:jc w:val="center"/>
        <w:rPr>
          <w:rFonts w:ascii="Comic Sans MS" w:hAnsi="Comic Sans MS"/>
        </w:rPr>
      </w:pPr>
      <w:r>
        <w:rPr>
          <w:rFonts w:ascii="Comic Sans MS" w:hAnsi="Comic Sans MS"/>
        </w:rPr>
        <w:t xml:space="preserve">The Consumer Finance Protection Bureau is there to help.  </w:t>
      </w:r>
    </w:p>
    <w:p w14:paraId="2D6B99E0" w14:textId="6E0C52A0" w:rsidR="001B6B10" w:rsidRDefault="001B6B10" w:rsidP="001B6B10">
      <w:pPr>
        <w:pStyle w:val="NoSpacing"/>
        <w:jc w:val="center"/>
        <w:rPr>
          <w:rFonts w:ascii="Comic Sans MS" w:hAnsi="Comic Sans MS"/>
        </w:rPr>
      </w:pPr>
      <w:proofErr w:type="gramStart"/>
      <w:r>
        <w:rPr>
          <w:rFonts w:ascii="Comic Sans MS" w:hAnsi="Comic Sans MS"/>
        </w:rPr>
        <w:t>www</w:t>
      </w:r>
      <w:proofErr w:type="gramEnd"/>
      <w:r>
        <w:rPr>
          <w:rFonts w:ascii="Comic Sans MS" w:hAnsi="Comic Sans MS"/>
        </w:rPr>
        <w:t>.</w:t>
      </w:r>
      <w:r w:rsidRPr="001B6B10">
        <w:t xml:space="preserve"> </w:t>
      </w:r>
      <w:proofErr w:type="gramStart"/>
      <w:r w:rsidRPr="001B6B10">
        <w:rPr>
          <w:rFonts w:ascii="Comic Sans MS" w:hAnsi="Comic Sans MS"/>
        </w:rPr>
        <w:t>consumerfinance.gov</w:t>
      </w:r>
      <w:proofErr w:type="gramEnd"/>
    </w:p>
    <w:p w14:paraId="69CABCC2" w14:textId="77777777" w:rsidR="001B6B10" w:rsidRDefault="001B6B10" w:rsidP="001B6B10">
      <w:pPr>
        <w:pStyle w:val="NoSpacing"/>
        <w:jc w:val="center"/>
        <w:rPr>
          <w:rFonts w:ascii="Comic Sans MS" w:hAnsi="Comic Sans MS"/>
        </w:rPr>
      </w:pPr>
    </w:p>
    <w:p w14:paraId="3B43A9F4" w14:textId="69BCB3D3" w:rsidR="006C1CC2" w:rsidRDefault="001B6B10" w:rsidP="001B6B10">
      <w:pPr>
        <w:rPr>
          <w:rFonts w:ascii="Comic Sans MS" w:hAnsi="Comic Sans MS" w:cs="Arial"/>
        </w:rPr>
      </w:pPr>
      <w:r>
        <w:rPr>
          <w:rFonts w:ascii="Comic Sans MS" w:hAnsi="Comic Sans MS"/>
        </w:rPr>
        <w:t>Tip 1</w:t>
      </w:r>
      <w:r w:rsidRPr="001B6B10">
        <w:rPr>
          <w:rFonts w:ascii="Comic Sans MS" w:hAnsi="Comic Sans MS"/>
        </w:rPr>
        <w:t xml:space="preserve">:  </w:t>
      </w:r>
      <w:r w:rsidRPr="001B6B10">
        <w:rPr>
          <w:rFonts w:ascii="Comic Sans MS" w:hAnsi="Comic Sans MS" w:cs="Arial"/>
        </w:rPr>
        <w:t>Only you can decide how much you are</w:t>
      </w:r>
      <w:r>
        <w:rPr>
          <w:rFonts w:ascii="Comic Sans MS" w:hAnsi="Comic Sans MS" w:cs="Arial"/>
        </w:rPr>
        <w:t xml:space="preserve"> </w:t>
      </w:r>
      <w:r w:rsidRPr="001B6B10">
        <w:rPr>
          <w:rFonts w:ascii="Comic Sans MS" w:hAnsi="Comic Sans MS" w:cs="Arial"/>
        </w:rPr>
        <w:t xml:space="preserve">comfortable paying for </w:t>
      </w:r>
      <w:r w:rsidR="006C1CC2">
        <w:rPr>
          <w:rFonts w:ascii="Comic Sans MS" w:hAnsi="Comic Sans MS" w:cs="Arial"/>
        </w:rPr>
        <w:t>a mortgage</w:t>
      </w:r>
      <w:r w:rsidRPr="001B6B10">
        <w:rPr>
          <w:rFonts w:ascii="Comic Sans MS" w:hAnsi="Comic Sans MS" w:cs="Arial"/>
        </w:rPr>
        <w:t>.</w:t>
      </w:r>
    </w:p>
    <w:p w14:paraId="1652D2E9" w14:textId="3C2439D6" w:rsidR="001B6B10" w:rsidRDefault="006C1CC2" w:rsidP="006C1CC2">
      <w:pPr>
        <w:ind w:left="720"/>
        <w:rPr>
          <w:rFonts w:ascii="Comic Sans MS" w:hAnsi="Comic Sans MS" w:cs="Arial"/>
        </w:rPr>
      </w:pPr>
      <w:r>
        <w:rPr>
          <w:rFonts w:ascii="Comic Sans MS" w:hAnsi="Comic Sans MS" w:cs="Arial"/>
        </w:rPr>
        <w:t>The average American spends 3</w:t>
      </w:r>
      <w:r w:rsidR="00782C29">
        <w:rPr>
          <w:rFonts w:ascii="Comic Sans MS" w:hAnsi="Comic Sans MS" w:cs="Arial"/>
        </w:rPr>
        <w:t>5% of their income on shelter.</w:t>
      </w:r>
      <w:r>
        <w:rPr>
          <w:rFonts w:ascii="Comic Sans MS" w:hAnsi="Comic Sans MS" w:cs="Arial"/>
        </w:rPr>
        <w:t xml:space="preserve"> Reducing </w:t>
      </w:r>
      <w:r w:rsidR="00782C29">
        <w:rPr>
          <w:rFonts w:ascii="Comic Sans MS" w:hAnsi="Comic Sans MS" w:cs="Arial"/>
        </w:rPr>
        <w:t xml:space="preserve">this outflow </w:t>
      </w:r>
      <w:r>
        <w:rPr>
          <w:rFonts w:ascii="Comic Sans MS" w:hAnsi="Comic Sans MS" w:cs="Arial"/>
        </w:rPr>
        <w:t xml:space="preserve">leaves more money for savings and emergencies.  Don’t overextend!  </w:t>
      </w:r>
    </w:p>
    <w:p w14:paraId="2408B21A" w14:textId="5C251830" w:rsidR="001B6B10" w:rsidRDefault="001B6B10" w:rsidP="001B6B10">
      <w:pPr>
        <w:rPr>
          <w:rFonts w:ascii="Comic Sans MS" w:hAnsi="Comic Sans MS" w:cs="Arial"/>
        </w:rPr>
      </w:pPr>
      <w:r>
        <w:rPr>
          <w:rFonts w:ascii="Comic Sans MS" w:hAnsi="Comic Sans MS" w:cs="Arial"/>
        </w:rPr>
        <w:t>Tip 2:  Remember to factor in the closing costs and all other costs of home ownership.</w:t>
      </w:r>
    </w:p>
    <w:p w14:paraId="6E62EE27" w14:textId="0F77655B" w:rsidR="001B6B10" w:rsidRDefault="001B6B10" w:rsidP="001B6B10">
      <w:pPr>
        <w:rPr>
          <w:rFonts w:ascii="Comic Sans MS" w:hAnsi="Comic Sans MS" w:cs="Arial"/>
        </w:rPr>
      </w:pPr>
      <w:r>
        <w:rPr>
          <w:rFonts w:ascii="Comic Sans MS" w:hAnsi="Comic Sans MS" w:cs="Arial"/>
        </w:rPr>
        <w:t>Tip 3:  Get trustworthy appraisals.</w:t>
      </w:r>
    </w:p>
    <w:p w14:paraId="6322C783" w14:textId="54CB8F1F" w:rsidR="006C1CC2" w:rsidRDefault="001B6B10" w:rsidP="006C1CC2">
      <w:pPr>
        <w:rPr>
          <w:rFonts w:ascii="Comic Sans MS" w:hAnsi="Comic Sans MS" w:cs="Arial"/>
        </w:rPr>
      </w:pPr>
      <w:r>
        <w:rPr>
          <w:rFonts w:ascii="Comic Sans MS" w:hAnsi="Comic Sans MS" w:cs="Arial"/>
        </w:rPr>
        <w:t xml:space="preserve">Tip 4:  Get </w:t>
      </w:r>
      <w:r w:rsidRPr="00F414EA">
        <w:rPr>
          <w:rFonts w:ascii="Comic Sans MS" w:hAnsi="Comic Sans MS" w:cs="Arial"/>
          <w:u w:val="single"/>
        </w:rPr>
        <w:t>reliable</w:t>
      </w:r>
      <w:r>
        <w:rPr>
          <w:rFonts w:ascii="Comic Sans MS" w:hAnsi="Comic Sans MS" w:cs="Arial"/>
        </w:rPr>
        <w:t xml:space="preserve"> help</w:t>
      </w:r>
      <w:r w:rsidR="006C1CC2">
        <w:rPr>
          <w:rFonts w:ascii="Comic Sans MS" w:hAnsi="Comic Sans MS" w:cs="Arial"/>
        </w:rPr>
        <w:t>.  P</w:t>
      </w:r>
      <w:r w:rsidRPr="001B6B10">
        <w:rPr>
          <w:rFonts w:ascii="Comic Sans MS" w:hAnsi="Comic Sans MS" w:cs="Arial"/>
        </w:rPr>
        <w:t>eople</w:t>
      </w:r>
      <w:r>
        <w:rPr>
          <w:rFonts w:ascii="Comic Sans MS" w:hAnsi="Comic Sans MS" w:cs="Arial"/>
        </w:rPr>
        <w:t xml:space="preserve"> </w:t>
      </w:r>
      <w:r w:rsidRPr="001B6B10">
        <w:rPr>
          <w:rFonts w:ascii="Comic Sans MS" w:hAnsi="Comic Sans MS" w:cs="Arial"/>
        </w:rPr>
        <w:t>you hire to help you should be</w:t>
      </w:r>
      <w:r w:rsidR="00782C29">
        <w:rPr>
          <w:rFonts w:ascii="Comic Sans MS" w:hAnsi="Comic Sans MS" w:cs="Arial"/>
        </w:rPr>
        <w:t xml:space="preserve"> </w:t>
      </w:r>
      <w:r w:rsidRPr="001B6B10">
        <w:rPr>
          <w:rFonts w:ascii="Comic Sans MS" w:hAnsi="Comic Sans MS" w:cs="Arial"/>
        </w:rPr>
        <w:t xml:space="preserve">licensed or registered at </w:t>
      </w:r>
    </w:p>
    <w:p w14:paraId="5DC3FE42" w14:textId="484CD663" w:rsidR="001B6B10" w:rsidRDefault="001B6B10" w:rsidP="006C1CC2">
      <w:pPr>
        <w:ind w:left="720"/>
        <w:rPr>
          <w:rFonts w:ascii="Comic Sans MS" w:hAnsi="Comic Sans MS" w:cs="Arial"/>
        </w:rPr>
      </w:pPr>
      <w:proofErr w:type="gramStart"/>
      <w:r w:rsidRPr="001B6B10">
        <w:rPr>
          <w:rFonts w:ascii="Comic Sans MS" w:hAnsi="Comic Sans MS" w:cs="Arial"/>
        </w:rPr>
        <w:t>the</w:t>
      </w:r>
      <w:proofErr w:type="gramEnd"/>
      <w:r w:rsidRPr="001B6B10">
        <w:rPr>
          <w:rFonts w:ascii="Comic Sans MS" w:hAnsi="Comic Sans MS" w:cs="Arial"/>
        </w:rPr>
        <w:t xml:space="preserve"> state or federal level. Ask your loan</w:t>
      </w:r>
      <w:r>
        <w:rPr>
          <w:rFonts w:ascii="Comic Sans MS" w:hAnsi="Comic Sans MS" w:cs="Arial"/>
        </w:rPr>
        <w:t xml:space="preserve"> </w:t>
      </w:r>
      <w:r w:rsidRPr="001B6B10">
        <w:rPr>
          <w:rFonts w:ascii="Comic Sans MS" w:hAnsi="Comic Sans MS" w:cs="Arial"/>
        </w:rPr>
        <w:t>originator about their credentials.</w:t>
      </w:r>
    </w:p>
    <w:p w14:paraId="74987FBD" w14:textId="10DA7EFC" w:rsidR="001B6B10" w:rsidRDefault="001B6B10" w:rsidP="001B6B10">
      <w:pPr>
        <w:rPr>
          <w:rFonts w:ascii="Comic Sans MS" w:hAnsi="Comic Sans MS" w:cs="Arial"/>
        </w:rPr>
      </w:pPr>
      <w:r>
        <w:rPr>
          <w:rFonts w:ascii="Comic Sans MS" w:hAnsi="Comic Sans MS" w:cs="Arial"/>
        </w:rPr>
        <w:t xml:space="preserve">Tip 5:  Read </w:t>
      </w:r>
      <w:hyperlink r:id="rId20" w:history="1">
        <w:r w:rsidR="006C1CC2" w:rsidRPr="00E5390D">
          <w:rPr>
            <w:rStyle w:val="Hyperlink"/>
            <w:rFonts w:ascii="Comic Sans MS" w:hAnsi="Comic Sans MS" w:cs="Arial"/>
          </w:rPr>
          <w:t>http://files.consumerfinance.gov/f/201312_cfpb_tipsforhomebuyers.pdf</w:t>
        </w:r>
      </w:hyperlink>
    </w:p>
    <w:p w14:paraId="162A0342" w14:textId="5D52E760" w:rsidR="006C1CC2" w:rsidRDefault="006C1CC2" w:rsidP="006C1CC2">
      <w:pPr>
        <w:ind w:left="720"/>
        <w:rPr>
          <w:rFonts w:ascii="Comic Sans MS" w:hAnsi="Comic Sans MS" w:cs="Arial"/>
        </w:rPr>
      </w:pPr>
      <w:r>
        <w:rPr>
          <w:rFonts w:ascii="Comic Sans MS" w:hAnsi="Comic Sans MS" w:cs="Arial"/>
        </w:rPr>
        <w:t xml:space="preserve"> </w:t>
      </w:r>
      <w:proofErr w:type="gramStart"/>
      <w:r>
        <w:rPr>
          <w:rFonts w:ascii="Comic Sans MS" w:hAnsi="Comic Sans MS" w:cs="Arial"/>
        </w:rPr>
        <w:t>and</w:t>
      </w:r>
      <w:proofErr w:type="gramEnd"/>
      <w:r>
        <w:rPr>
          <w:rFonts w:ascii="Comic Sans MS" w:hAnsi="Comic Sans MS" w:cs="Arial"/>
        </w:rPr>
        <w:t xml:space="preserve"> </w:t>
      </w:r>
      <w:hyperlink r:id="rId21" w:history="1">
        <w:r w:rsidRPr="00E5390D">
          <w:rPr>
            <w:rStyle w:val="Hyperlink"/>
            <w:rFonts w:ascii="Comic Sans MS" w:hAnsi="Comic Sans MS" w:cs="Arial"/>
          </w:rPr>
          <w:t>http://files.consumerfinance.gov/f/201312_cfpb_mortgagerules.pdf</w:t>
        </w:r>
      </w:hyperlink>
    </w:p>
    <w:p w14:paraId="739EDC6F" w14:textId="64CBB232" w:rsidR="006C1CC2" w:rsidRDefault="006C1CC2" w:rsidP="006C1CC2">
      <w:pPr>
        <w:rPr>
          <w:rFonts w:ascii="Comic Sans MS" w:hAnsi="Comic Sans MS" w:cs="Arial"/>
        </w:rPr>
      </w:pPr>
      <w:r>
        <w:rPr>
          <w:rFonts w:ascii="Comic Sans MS" w:hAnsi="Comic Sans MS" w:cs="Arial"/>
        </w:rPr>
        <w:t>Tip 6:  Know your debt to income ratio.  It should be below 43%.</w:t>
      </w:r>
    </w:p>
    <w:p w14:paraId="294641AB" w14:textId="036FBBE6" w:rsidR="006C1CC2" w:rsidRPr="006C1CC2" w:rsidRDefault="006C1CC2" w:rsidP="006C1CC2">
      <w:pPr>
        <w:ind w:left="720"/>
        <w:rPr>
          <w:rFonts w:ascii="Comic Sans MS" w:hAnsi="Comic Sans MS" w:cs="Arial"/>
          <w:sz w:val="22"/>
          <w:szCs w:val="22"/>
        </w:rPr>
      </w:pPr>
      <w:r w:rsidRPr="006C1CC2">
        <w:rPr>
          <w:rFonts w:ascii="Comic Sans MS" w:hAnsi="Comic Sans MS"/>
          <w:sz w:val="22"/>
          <w:szCs w:val="22"/>
        </w:rPr>
        <w:t>To calculate your debt-to-income ratio, you add up all your monthly debt payments and divide them by your gross monthly income. Your gross monthly income is generally the amount of money you have earned before your taxes and other deductions are taken out.  For example, if you pay $1500 a month for your mortgage and another $100 a month for an auto loan and $400 a month for the rest of your debts, your monthly debt payments are $2000. ($1500 + $100 + $400 = $2,000.) If your gross monthly income is $6000, then your debt-to-income ratio is 33 percent. ($2000 is 33% of $6000.)</w:t>
      </w:r>
    </w:p>
    <w:p w14:paraId="72780A9B" w14:textId="49209208" w:rsidR="001B6B10" w:rsidRPr="001B6B10" w:rsidRDefault="001B6B10" w:rsidP="001B6B10">
      <w:pPr>
        <w:rPr>
          <w:rFonts w:ascii="Comic Sans MS" w:hAnsi="Comic Sans MS" w:cs="Arial"/>
        </w:rPr>
      </w:pPr>
    </w:p>
    <w:p w14:paraId="21B84967" w14:textId="2B3104DC" w:rsidR="001B6B10" w:rsidRPr="001B6B10" w:rsidRDefault="000B56EA" w:rsidP="001B6B10">
      <w:pPr>
        <w:pStyle w:val="NoSpacing"/>
        <w:rPr>
          <w:rFonts w:ascii="Comic Sans MS" w:hAnsi="Comic Sans MS"/>
        </w:rPr>
      </w:pPr>
      <w:r>
        <w:rPr>
          <w:noProof/>
        </w:rPr>
        <w:drawing>
          <wp:inline distT="0" distB="0" distL="0" distR="0" wp14:anchorId="12943C9F" wp14:editId="2CAC14E2">
            <wp:extent cx="6580682" cy="3000018"/>
            <wp:effectExtent l="0" t="0" r="0" b="0"/>
            <wp:docPr id="13" name="Picture 13" descr="https://inception-app-prod.s3.amazonaws.com/Y2I5Njg0ODYtNjRmNy00ZTcxLWE4ZDEtYTkxYmQ1ZDI4MDgw%2Fcontent%2F2015%2F03%2Fsteps+to+b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ception-app-prod.s3.amazonaws.com/Y2I5Njg0ODYtNjRmNy00ZTcxLWE4ZDEtYTkxYmQ1ZDI4MDgw%2Fcontent%2F2015%2F03%2Fsteps+to+bu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0590" cy="2999976"/>
                    </a:xfrm>
                    <a:prstGeom prst="rect">
                      <a:avLst/>
                    </a:prstGeom>
                    <a:noFill/>
                    <a:ln>
                      <a:noFill/>
                    </a:ln>
                  </pic:spPr>
                </pic:pic>
              </a:graphicData>
            </a:graphic>
          </wp:inline>
        </w:drawing>
      </w:r>
    </w:p>
    <w:p w14:paraId="7A1B6C40" w14:textId="004858BF" w:rsidR="00B17B66" w:rsidRPr="00B17B66" w:rsidRDefault="00F414EA" w:rsidP="00B17B66">
      <w:pPr>
        <w:pStyle w:val="NoSpacing"/>
        <w:rPr>
          <w:b/>
        </w:rPr>
      </w:pPr>
      <w:r>
        <w:rPr>
          <w:noProof/>
        </w:rPr>
        <w:drawing>
          <wp:anchor distT="0" distB="0" distL="114300" distR="114300" simplePos="0" relativeHeight="251731968" behindDoc="0" locked="0" layoutInCell="1" allowOverlap="1" wp14:anchorId="350E9FAA" wp14:editId="7AC50B3A">
            <wp:simplePos x="0" y="0"/>
            <wp:positionH relativeFrom="column">
              <wp:posOffset>4914900</wp:posOffset>
            </wp:positionH>
            <wp:positionV relativeFrom="paragraph">
              <wp:posOffset>213360</wp:posOffset>
            </wp:positionV>
            <wp:extent cx="1714500" cy="850900"/>
            <wp:effectExtent l="0" t="0" r="12700" b="12700"/>
            <wp:wrapTight wrapText="bothSides">
              <wp:wrapPolygon edited="0">
                <wp:start x="0" y="0"/>
                <wp:lineTo x="0" y="21278"/>
                <wp:lineTo x="21440" y="21278"/>
                <wp:lineTo x="2144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1714500" cy="850900"/>
                    </a:xfrm>
                    <a:prstGeom prst="rect">
                      <a:avLst/>
                    </a:prstGeom>
                  </pic:spPr>
                </pic:pic>
              </a:graphicData>
            </a:graphic>
            <wp14:sizeRelH relativeFrom="page">
              <wp14:pctWidth>0</wp14:pctWidth>
            </wp14:sizeRelH>
            <wp14:sizeRelV relativeFrom="page">
              <wp14:pctHeight>0</wp14:pctHeight>
            </wp14:sizeRelV>
          </wp:anchor>
        </w:drawing>
      </w:r>
    </w:p>
    <w:p w14:paraId="4D0B3591" w14:textId="1B575443" w:rsidR="00511089" w:rsidRDefault="00511089" w:rsidP="00511089">
      <w:pPr>
        <w:rPr>
          <w:noProof/>
        </w:rPr>
      </w:pPr>
    </w:p>
    <w:p w14:paraId="3C82DAB9" w14:textId="0D8F9024" w:rsidR="00F414EA" w:rsidRPr="00F414EA" w:rsidRDefault="00F414EA" w:rsidP="00F414EA">
      <w:pPr>
        <w:jc w:val="center"/>
        <w:rPr>
          <w:rFonts w:ascii="Comic Sans MS" w:hAnsi="Comic Sans MS"/>
          <w:b/>
          <w:noProof/>
          <w:sz w:val="36"/>
          <w:szCs w:val="36"/>
        </w:rPr>
      </w:pPr>
      <w:r w:rsidRPr="00F414EA">
        <w:rPr>
          <w:rFonts w:ascii="Comic Sans MS" w:hAnsi="Comic Sans MS"/>
          <w:b/>
          <w:noProof/>
          <w:sz w:val="36"/>
          <w:szCs w:val="36"/>
        </w:rPr>
        <w:t>So many Resources, so little time…</w:t>
      </w:r>
    </w:p>
    <w:p w14:paraId="030DD04A" w14:textId="77777777" w:rsidR="00F414EA" w:rsidRDefault="00F414EA" w:rsidP="00F414EA">
      <w:pPr>
        <w:jc w:val="center"/>
        <w:rPr>
          <w:rFonts w:ascii="Comic Sans MS" w:hAnsi="Comic Sans MS"/>
          <w:b/>
          <w:noProof/>
          <w:sz w:val="32"/>
          <w:szCs w:val="32"/>
        </w:rPr>
      </w:pPr>
    </w:p>
    <w:p w14:paraId="43542AE6" w14:textId="560AAB24" w:rsidR="00F414EA" w:rsidRDefault="00F414EA" w:rsidP="00F414EA">
      <w:pPr>
        <w:jc w:val="center"/>
        <w:rPr>
          <w:rFonts w:ascii="Comic Sans MS" w:hAnsi="Comic Sans MS"/>
          <w:b/>
          <w:noProof/>
          <w:sz w:val="32"/>
          <w:szCs w:val="32"/>
        </w:rPr>
      </w:pPr>
      <w:r>
        <w:rPr>
          <w:rFonts w:ascii="Comic Sans MS" w:hAnsi="Comic Sans MS"/>
          <w:b/>
          <w:noProof/>
          <w:sz w:val="32"/>
          <w:szCs w:val="32"/>
        </w:rPr>
        <w:t>For the BIGGEST purchase of your life,</w:t>
      </w:r>
    </w:p>
    <w:p w14:paraId="0EFE8A41" w14:textId="04B6A77B" w:rsidR="00F414EA" w:rsidRDefault="00F740EB" w:rsidP="00F414EA">
      <w:pPr>
        <w:jc w:val="center"/>
        <w:rPr>
          <w:rFonts w:ascii="Comic Sans MS" w:hAnsi="Comic Sans MS"/>
          <w:b/>
          <w:noProof/>
          <w:sz w:val="32"/>
          <w:szCs w:val="32"/>
        </w:rPr>
      </w:pPr>
      <w:r>
        <w:rPr>
          <w:rFonts w:ascii="Comic Sans MS" w:hAnsi="Comic Sans MS"/>
          <w:b/>
          <w:noProof/>
          <w:sz w:val="32"/>
          <w:szCs w:val="32"/>
        </w:rPr>
        <w:t>t</w:t>
      </w:r>
      <w:r w:rsidR="00F414EA">
        <w:rPr>
          <w:rFonts w:ascii="Comic Sans MS" w:hAnsi="Comic Sans MS"/>
          <w:b/>
          <w:noProof/>
          <w:sz w:val="32"/>
          <w:szCs w:val="32"/>
        </w:rPr>
        <w:t xml:space="preserve">ake time to research and understand </w:t>
      </w:r>
    </w:p>
    <w:p w14:paraId="063872AB" w14:textId="77E19568" w:rsidR="00F414EA" w:rsidRDefault="00F740EB" w:rsidP="00F414EA">
      <w:pPr>
        <w:jc w:val="center"/>
        <w:rPr>
          <w:rFonts w:ascii="Comic Sans MS" w:hAnsi="Comic Sans MS"/>
          <w:b/>
          <w:noProof/>
          <w:sz w:val="32"/>
          <w:szCs w:val="32"/>
        </w:rPr>
      </w:pPr>
      <w:r>
        <w:rPr>
          <w:rFonts w:ascii="Comic Sans MS" w:hAnsi="Comic Sans MS"/>
          <w:b/>
          <w:noProof/>
          <w:sz w:val="32"/>
          <w:szCs w:val="32"/>
        </w:rPr>
        <w:t>ALL aspects of this t</w:t>
      </w:r>
      <w:r w:rsidR="00F414EA">
        <w:rPr>
          <w:rFonts w:ascii="Comic Sans MS" w:hAnsi="Comic Sans MS"/>
          <w:b/>
          <w:noProof/>
          <w:sz w:val="32"/>
          <w:szCs w:val="32"/>
        </w:rPr>
        <w:t>ransaction.</w:t>
      </w:r>
    </w:p>
    <w:p w14:paraId="57997CC9" w14:textId="77777777" w:rsidR="00F414EA" w:rsidRDefault="00F414EA" w:rsidP="00F414EA">
      <w:pPr>
        <w:jc w:val="center"/>
        <w:rPr>
          <w:rFonts w:ascii="Comic Sans MS" w:hAnsi="Comic Sans MS"/>
          <w:b/>
          <w:noProof/>
          <w:sz w:val="32"/>
          <w:szCs w:val="32"/>
        </w:rPr>
      </w:pPr>
    </w:p>
    <w:p w14:paraId="3654FE57" w14:textId="15EC81B5" w:rsidR="00F414EA" w:rsidRDefault="00BE4414" w:rsidP="00F414EA">
      <w:pPr>
        <w:jc w:val="center"/>
        <w:rPr>
          <w:rFonts w:ascii="Comic Sans MS" w:hAnsi="Comic Sans MS"/>
          <w:b/>
          <w:noProof/>
        </w:rPr>
      </w:pPr>
      <w:hyperlink r:id="rId23" w:history="1">
        <w:r w:rsidR="00F414EA" w:rsidRPr="0085032F">
          <w:rPr>
            <w:rStyle w:val="Hyperlink"/>
            <w:rFonts w:ascii="Comic Sans MS" w:hAnsi="Comic Sans MS"/>
            <w:b/>
            <w:noProof/>
          </w:rPr>
          <w:t>http://smartinvesting.ala.org/staff-training/on-line-self-paced-reference-course/</w:t>
        </w:r>
      </w:hyperlink>
    </w:p>
    <w:p w14:paraId="04F71B9A" w14:textId="67C7FCA4" w:rsidR="00F414EA" w:rsidRDefault="00F740EB" w:rsidP="00F414EA">
      <w:pPr>
        <w:jc w:val="center"/>
        <w:rPr>
          <w:rFonts w:ascii="Comic Sans MS" w:hAnsi="Comic Sans MS"/>
          <w:b/>
          <w:noProof/>
        </w:rPr>
      </w:pPr>
      <w:r>
        <w:rPr>
          <w:noProof/>
        </w:rPr>
        <mc:AlternateContent>
          <mc:Choice Requires="wps">
            <w:drawing>
              <wp:anchor distT="0" distB="0" distL="114300" distR="114300" simplePos="0" relativeHeight="251760640" behindDoc="0" locked="0" layoutInCell="1" allowOverlap="1" wp14:anchorId="7C3AF30C" wp14:editId="7E341DE7">
                <wp:simplePos x="0" y="0"/>
                <wp:positionH relativeFrom="column">
                  <wp:posOffset>4420235</wp:posOffset>
                </wp:positionH>
                <wp:positionV relativeFrom="paragraph">
                  <wp:posOffset>217805</wp:posOffset>
                </wp:positionV>
                <wp:extent cx="2315845" cy="822960"/>
                <wp:effectExtent l="0" t="584200" r="0" b="497840"/>
                <wp:wrapThrough wrapText="bothSides">
                  <wp:wrapPolygon edited="0">
                    <wp:start x="21229" y="2725"/>
                    <wp:lineTo x="18328" y="-4172"/>
                    <wp:lineTo x="15706" y="3531"/>
                    <wp:lineTo x="12798" y="-4309"/>
                    <wp:lineTo x="10176" y="3394"/>
                    <wp:lineTo x="7438" y="-3985"/>
                    <wp:lineTo x="4744" y="-5708"/>
                    <wp:lineTo x="320" y="7291"/>
                    <wp:lineTo x="-649" y="12065"/>
                    <wp:lineTo x="3628" y="23594"/>
                    <wp:lineTo x="4597" y="18820"/>
                    <wp:lineTo x="21010" y="17827"/>
                    <wp:lineTo x="23974" y="11046"/>
                    <wp:lineTo x="22256" y="5492"/>
                    <wp:lineTo x="21229" y="2725"/>
                  </wp:wrapPolygon>
                </wp:wrapThrough>
                <wp:docPr id="18" name="Left Arrow 18"/>
                <wp:cNvGraphicFramePr/>
                <a:graphic xmlns:a="http://schemas.openxmlformats.org/drawingml/2006/main">
                  <a:graphicData uri="http://schemas.microsoft.com/office/word/2010/wordprocessingShape">
                    <wps:wsp>
                      <wps:cNvSpPr/>
                      <wps:spPr>
                        <a:xfrm rot="18973917">
                          <a:off x="0" y="0"/>
                          <a:ext cx="2315845" cy="822960"/>
                        </a:xfrm>
                        <a:prstGeom prst="left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style="position:absolute;margin-left:348.05pt;margin-top:17.15pt;width:182.35pt;height:64.8pt;rotation:-2868383fd;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" adj="3838" fillcolor="#254163 [1636]" strokecolor="#4579b8 [3044]">
                <v:fill color2="#4477b6 [3012]" rotate="t" colors="0 #2c5d98;52429f #3c7bc7;1 #3a7ccb" type="gradient">
                  <o:fill v:ext="view" type="gradientUnscaled"/>
                </v:fill>
                <v:shadow on="t" opacity="22937f" mv:blur="40000f" origin=",.5" offset="0,23000emu"/>
                <w10:wrap type="through"/>
              </v:shape>
            </w:pict>
          </mc:Fallback>
        </mc:AlternateContent>
      </w:r>
      <w:r w:rsidR="00F414EA">
        <w:rPr>
          <w:rFonts w:ascii="Comic Sans MS" w:hAnsi="Comic Sans MS"/>
          <w:b/>
          <w:noProof/>
        </w:rPr>
        <w:drawing>
          <wp:anchor distT="0" distB="0" distL="114300" distR="114300" simplePos="0" relativeHeight="251758592" behindDoc="0" locked="0" layoutInCell="1" allowOverlap="1" wp14:anchorId="48297E9F" wp14:editId="3A140066">
            <wp:simplePos x="0" y="0"/>
            <wp:positionH relativeFrom="column">
              <wp:posOffset>0</wp:posOffset>
            </wp:positionH>
            <wp:positionV relativeFrom="paragraph">
              <wp:posOffset>674370</wp:posOffset>
            </wp:positionV>
            <wp:extent cx="6400800" cy="4810125"/>
            <wp:effectExtent l="0" t="0" r="0" b="0"/>
            <wp:wrapTight wrapText="bothSides">
              <wp:wrapPolygon edited="0">
                <wp:start x="0" y="0"/>
                <wp:lineTo x="0" y="21443"/>
                <wp:lineTo x="21514" y="21443"/>
                <wp:lineTo x="21514" y="0"/>
                <wp:lineTo x="0" y="0"/>
              </wp:wrapPolygon>
            </wp:wrapTight>
            <wp:docPr id="15" name="Picture 15" descr="Macintosh HD:Users:myelick:Desktop:Screen Shot 2016-03-15 at 10.11.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yelick:Desktop:Screen Shot 2016-03-15 at 10.11.09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481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8CBF4" w14:textId="66F53390" w:rsidR="00F414EA" w:rsidRDefault="00F414EA" w:rsidP="00F414EA">
      <w:pPr>
        <w:jc w:val="center"/>
        <w:rPr>
          <w:rFonts w:ascii="Comic Sans MS" w:hAnsi="Comic Sans MS"/>
          <w:b/>
          <w:noProof/>
        </w:rPr>
      </w:pPr>
    </w:p>
    <w:p w14:paraId="76F52940" w14:textId="3518A728" w:rsidR="00F414EA" w:rsidRPr="00F414EA" w:rsidRDefault="00F414EA" w:rsidP="00F414EA">
      <w:pPr>
        <w:jc w:val="center"/>
        <w:rPr>
          <w:rFonts w:ascii="Comic Sans MS" w:hAnsi="Comic Sans MS"/>
          <w:b/>
          <w:noProof/>
        </w:rPr>
      </w:pPr>
    </w:p>
    <w:p w14:paraId="2A8D27C7" w14:textId="4E3408B4" w:rsidR="00511089" w:rsidRDefault="00F740EB" w:rsidP="00511089">
      <w:pPr>
        <w:rPr>
          <w:noProof/>
        </w:rPr>
      </w:pPr>
      <w:r>
        <w:rPr>
          <w:noProof/>
        </w:rPr>
        <w:drawing>
          <wp:anchor distT="0" distB="0" distL="114300" distR="114300" simplePos="0" relativeHeight="251762688" behindDoc="0" locked="0" layoutInCell="1" allowOverlap="1" wp14:anchorId="3D3EB649" wp14:editId="46A14E5F">
            <wp:simplePos x="0" y="0"/>
            <wp:positionH relativeFrom="column">
              <wp:posOffset>4457700</wp:posOffset>
            </wp:positionH>
            <wp:positionV relativeFrom="paragraph">
              <wp:posOffset>30480</wp:posOffset>
            </wp:positionV>
            <wp:extent cx="2164715" cy="1074420"/>
            <wp:effectExtent l="0" t="0" r="0" b="0"/>
            <wp:wrapTight wrapText="bothSides">
              <wp:wrapPolygon edited="0">
                <wp:start x="0" y="0"/>
                <wp:lineTo x="0" y="20936"/>
                <wp:lineTo x="21290" y="20936"/>
                <wp:lineTo x="2129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ag JPG.jpg"/>
                    <pic:cNvPicPr/>
                  </pic:nvPicPr>
                  <pic:blipFill>
                    <a:blip r:embed="rId8">
                      <a:extLst>
                        <a:ext uri="{28A0092B-C50C-407E-A947-70E740481C1C}">
                          <a14:useLocalDpi xmlns:a14="http://schemas.microsoft.com/office/drawing/2010/main" val="0"/>
                        </a:ext>
                      </a:extLst>
                    </a:blip>
                    <a:stretch>
                      <a:fillRect/>
                    </a:stretch>
                  </pic:blipFill>
                  <pic:spPr>
                    <a:xfrm>
                      <a:off x="0" y="0"/>
                      <a:ext cx="2164715" cy="1074420"/>
                    </a:xfrm>
                    <a:prstGeom prst="rect">
                      <a:avLst/>
                    </a:prstGeom>
                  </pic:spPr>
                </pic:pic>
              </a:graphicData>
            </a:graphic>
            <wp14:sizeRelH relativeFrom="page">
              <wp14:pctWidth>0</wp14:pctWidth>
            </wp14:sizeRelH>
            <wp14:sizeRelV relativeFrom="page">
              <wp14:pctHeight>0</wp14:pctHeight>
            </wp14:sizeRelV>
          </wp:anchor>
        </w:drawing>
      </w:r>
    </w:p>
    <w:p w14:paraId="7D150DBE" w14:textId="45725EC5" w:rsidR="00511089" w:rsidRDefault="00511089" w:rsidP="00511089">
      <w:pPr>
        <w:rPr>
          <w:noProof/>
        </w:rPr>
      </w:pPr>
    </w:p>
    <w:p w14:paraId="6FCB4FCE" w14:textId="7E78D7FC" w:rsidR="00AA2D60" w:rsidRDefault="00AA2D60" w:rsidP="00AA2D60">
      <w:pPr>
        <w:jc w:val="center"/>
        <w:rPr>
          <w:rFonts w:ascii="Comic Sans MS" w:hAnsi="Comic Sans MS"/>
          <w:b/>
          <w:noProof/>
          <w:sz w:val="36"/>
          <w:szCs w:val="36"/>
        </w:rPr>
      </w:pPr>
      <w:r>
        <w:rPr>
          <w:rFonts w:ascii="Comic Sans MS" w:hAnsi="Comic Sans MS"/>
          <w:b/>
          <w:noProof/>
          <w:sz w:val="36"/>
          <w:szCs w:val="36"/>
        </w:rPr>
        <w:lastRenderedPageBreak/>
        <w:t>USE GOVERNMENT RESOURCES</w:t>
      </w:r>
    </w:p>
    <w:p w14:paraId="78A8CACB" w14:textId="7D02E3B1" w:rsidR="00AA2D60" w:rsidRPr="00AA2D60" w:rsidRDefault="00AA2D60" w:rsidP="00AA2D60">
      <w:pPr>
        <w:jc w:val="center"/>
        <w:rPr>
          <w:rFonts w:ascii="Comic Sans MS" w:hAnsi="Comic Sans MS"/>
          <w:b/>
          <w:noProof/>
          <w:sz w:val="28"/>
          <w:szCs w:val="28"/>
        </w:rPr>
      </w:pPr>
      <w:r>
        <w:rPr>
          <w:rFonts w:ascii="Comic Sans MS" w:hAnsi="Comic Sans MS"/>
          <w:b/>
          <w:noProof/>
          <w:sz w:val="28"/>
          <w:szCs w:val="28"/>
        </w:rPr>
        <w:t>AS MUCH AS POSSIBLE</w:t>
      </w:r>
    </w:p>
    <w:p w14:paraId="65C18706" w14:textId="77777777" w:rsidR="00AA2D60" w:rsidRDefault="00AA2D60" w:rsidP="00511089">
      <w:pPr>
        <w:rPr>
          <w:noProof/>
        </w:rPr>
      </w:pPr>
    </w:p>
    <w:p w14:paraId="4C65CE51" w14:textId="72D3FD1A" w:rsidR="00AA2D60" w:rsidRPr="00AA2D60" w:rsidRDefault="00AA2D60" w:rsidP="00511089">
      <w:pPr>
        <w:rPr>
          <w:rFonts w:ascii="Comic Sans MS" w:hAnsi="Comic Sans MS"/>
          <w:noProof/>
        </w:rPr>
      </w:pPr>
      <w:r w:rsidRPr="00AA2D60">
        <w:rPr>
          <w:rFonts w:ascii="Comic Sans MS" w:hAnsi="Comic Sans MS"/>
          <w:b/>
          <w:noProof/>
        </w:rPr>
        <w:t xml:space="preserve">HUD </w:t>
      </w:r>
      <w:r>
        <w:rPr>
          <w:rFonts w:ascii="Comic Sans MS" w:hAnsi="Comic Sans MS"/>
          <w:noProof/>
        </w:rPr>
        <w:t xml:space="preserve"> (UNITED STATES DEPARTMENT OF HOUSING AND URBAN DEVELOPMENT </w:t>
      </w:r>
    </w:p>
    <w:p w14:paraId="2BBD33E0" w14:textId="4160FCBA" w:rsidR="00511089" w:rsidRDefault="00AA2D60" w:rsidP="00511089">
      <w:pPr>
        <w:rPr>
          <w:rFonts w:ascii="Comic Sans MS" w:hAnsi="Comic Sans MS"/>
          <w:noProof/>
        </w:rPr>
      </w:pPr>
      <w:r w:rsidRPr="00AA2D60">
        <w:rPr>
          <w:rFonts w:ascii="Comic Sans MS" w:hAnsi="Comic Sans MS"/>
          <w:noProof/>
        </w:rPr>
        <w:t>https:portal.hud.gov/hudportal/documentUs/huddoc?id=DOC_12163.pdf</w:t>
      </w:r>
    </w:p>
    <w:p w14:paraId="2903277B" w14:textId="77777777" w:rsidR="00AA2D60" w:rsidRDefault="00AA2D60" w:rsidP="00511089">
      <w:pPr>
        <w:rPr>
          <w:rFonts w:ascii="Comic Sans MS" w:hAnsi="Comic Sans MS"/>
          <w:noProof/>
        </w:rPr>
      </w:pPr>
    </w:p>
    <w:p w14:paraId="790E61D6" w14:textId="290273EC" w:rsidR="00AA2D60" w:rsidRDefault="00AA2D60" w:rsidP="00511089">
      <w:pPr>
        <w:rPr>
          <w:rFonts w:ascii="Comic Sans MS" w:hAnsi="Comic Sans MS"/>
          <w:noProof/>
        </w:rPr>
      </w:pPr>
      <w:r>
        <w:rPr>
          <w:rFonts w:ascii="Comic Sans MS" w:hAnsi="Comic Sans MS"/>
          <w:noProof/>
        </w:rPr>
        <w:t>CONSUMER FINANCIAL PROTECTION BUREAU</w:t>
      </w:r>
    </w:p>
    <w:p w14:paraId="43658740" w14:textId="07A279F4" w:rsidR="00AA2D60" w:rsidRPr="00AA2D60" w:rsidRDefault="00AA2D60" w:rsidP="00511089">
      <w:pPr>
        <w:rPr>
          <w:rFonts w:ascii="Comic Sans MS" w:hAnsi="Comic Sans MS"/>
          <w:noProof/>
        </w:rPr>
      </w:pPr>
      <w:r w:rsidRPr="00AA2D60">
        <w:rPr>
          <w:rFonts w:ascii="Comic Sans MS" w:hAnsi="Comic Sans MS"/>
          <w:noProof/>
        </w:rPr>
        <w:t>http://files.consumerfinance.gov/f/201503_cfpb_your-home-loan-toolkit-web.pdf</w:t>
      </w:r>
    </w:p>
    <w:p w14:paraId="147BE9FA" w14:textId="009CC580" w:rsidR="00511089" w:rsidRDefault="00511089" w:rsidP="00511089">
      <w:pPr>
        <w:rPr>
          <w:noProof/>
        </w:rPr>
      </w:pPr>
    </w:p>
    <w:p w14:paraId="70CBC7E0" w14:textId="7659A6B9" w:rsidR="00511089" w:rsidRDefault="00AA2D60" w:rsidP="00511089">
      <w:pPr>
        <w:rPr>
          <w:noProof/>
        </w:rPr>
      </w:pPr>
      <w:r>
        <w:rPr>
          <w:b/>
          <w:i/>
          <w:noProof/>
          <w:sz w:val="32"/>
          <w:szCs w:val="32"/>
        </w:rPr>
        <w:drawing>
          <wp:anchor distT="0" distB="0" distL="114300" distR="114300" simplePos="0" relativeHeight="251764736" behindDoc="0" locked="0" layoutInCell="1" allowOverlap="1" wp14:anchorId="1387F8E5" wp14:editId="685DFCEB">
            <wp:simplePos x="0" y="0"/>
            <wp:positionH relativeFrom="column">
              <wp:posOffset>3086100</wp:posOffset>
            </wp:positionH>
            <wp:positionV relativeFrom="paragraph">
              <wp:posOffset>78740</wp:posOffset>
            </wp:positionV>
            <wp:extent cx="3046730" cy="1830070"/>
            <wp:effectExtent l="0" t="0" r="1270" b="0"/>
            <wp:wrapTight wrapText="bothSides">
              <wp:wrapPolygon edited="0">
                <wp:start x="0" y="0"/>
                <wp:lineTo x="0" y="21285"/>
                <wp:lineTo x="21429" y="21285"/>
                <wp:lineTo x="21429" y="0"/>
                <wp:lineTo x="0" y="0"/>
              </wp:wrapPolygon>
            </wp:wrapTight>
            <wp:docPr id="27" name="Picture 27" descr="Macintosh HD:Users:myelick:Desktop:Screen Shot 2016-03-15 at 10.32.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yelick:Desktop:Screen Shot 2016-03-15 at 10.32.00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6730" cy="1830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0" locked="0" layoutInCell="1" allowOverlap="1" wp14:anchorId="46AFEB90" wp14:editId="5FFA429E">
            <wp:simplePos x="0" y="0"/>
            <wp:positionH relativeFrom="column">
              <wp:posOffset>114300</wp:posOffset>
            </wp:positionH>
            <wp:positionV relativeFrom="paragraph">
              <wp:posOffset>62230</wp:posOffset>
            </wp:positionV>
            <wp:extent cx="1928495" cy="2355215"/>
            <wp:effectExtent l="0" t="0" r="1905" b="6985"/>
            <wp:wrapTight wrapText="bothSides">
              <wp:wrapPolygon edited="0">
                <wp:start x="0" y="0"/>
                <wp:lineTo x="0" y="21431"/>
                <wp:lineTo x="21337" y="21431"/>
                <wp:lineTo x="21337" y="0"/>
                <wp:lineTo x="0" y="0"/>
              </wp:wrapPolygon>
            </wp:wrapTight>
            <wp:docPr id="24" name="Picture 24" descr="Macintosh HD:Users:myelick:Desktop:Screen Shot 2016-03-15 at 10.25.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yelick:Desktop:Screen Shot 2016-03-15 at 10.25.47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849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FD515" w14:textId="77777777" w:rsidR="00511089" w:rsidRDefault="00511089" w:rsidP="00511089">
      <w:pPr>
        <w:rPr>
          <w:b/>
          <w:i/>
          <w:sz w:val="32"/>
          <w:szCs w:val="32"/>
        </w:rPr>
      </w:pPr>
    </w:p>
    <w:p w14:paraId="5E5E7872" w14:textId="040951E0" w:rsidR="00511089" w:rsidRDefault="00511089" w:rsidP="00511089">
      <w:pPr>
        <w:rPr>
          <w:b/>
          <w:i/>
          <w:sz w:val="32"/>
          <w:szCs w:val="32"/>
        </w:rPr>
      </w:pPr>
    </w:p>
    <w:p w14:paraId="693F83E1" w14:textId="17CEDF4F" w:rsidR="00511089" w:rsidRDefault="00511089" w:rsidP="00511089">
      <w:pPr>
        <w:rPr>
          <w:b/>
          <w:i/>
          <w:sz w:val="32"/>
          <w:szCs w:val="32"/>
        </w:rPr>
      </w:pPr>
    </w:p>
    <w:p w14:paraId="5D8A084B" w14:textId="77777777" w:rsidR="00AA2D60" w:rsidRDefault="00AA2D60" w:rsidP="00511089">
      <w:pPr>
        <w:rPr>
          <w:b/>
          <w:i/>
          <w:sz w:val="32"/>
          <w:szCs w:val="32"/>
        </w:rPr>
      </w:pPr>
    </w:p>
    <w:p w14:paraId="136D02C2" w14:textId="77777777" w:rsidR="00AA2D60" w:rsidRDefault="00AA2D60" w:rsidP="00511089">
      <w:pPr>
        <w:rPr>
          <w:b/>
          <w:i/>
          <w:sz w:val="32"/>
          <w:szCs w:val="32"/>
        </w:rPr>
      </w:pPr>
    </w:p>
    <w:p w14:paraId="580F9A53" w14:textId="77777777" w:rsidR="00AA2D60" w:rsidRDefault="00AA2D60" w:rsidP="00511089">
      <w:pPr>
        <w:rPr>
          <w:b/>
          <w:i/>
          <w:sz w:val="32"/>
          <w:szCs w:val="32"/>
        </w:rPr>
      </w:pPr>
    </w:p>
    <w:p w14:paraId="69A057CA" w14:textId="77777777" w:rsidR="00AA2D60" w:rsidRDefault="00AA2D60" w:rsidP="00511089">
      <w:pPr>
        <w:rPr>
          <w:b/>
          <w:i/>
          <w:sz w:val="32"/>
          <w:szCs w:val="32"/>
        </w:rPr>
      </w:pPr>
    </w:p>
    <w:p w14:paraId="4754C0F7" w14:textId="77777777" w:rsidR="00AA2D60" w:rsidRDefault="00AA2D60" w:rsidP="00511089">
      <w:pPr>
        <w:rPr>
          <w:b/>
          <w:i/>
          <w:sz w:val="32"/>
          <w:szCs w:val="32"/>
        </w:rPr>
      </w:pPr>
    </w:p>
    <w:p w14:paraId="197BA2BE" w14:textId="77777777" w:rsidR="00AA2D60" w:rsidRDefault="00AA2D60" w:rsidP="00511089">
      <w:pPr>
        <w:rPr>
          <w:b/>
          <w:i/>
          <w:sz w:val="32"/>
          <w:szCs w:val="32"/>
        </w:rPr>
      </w:pPr>
    </w:p>
    <w:p w14:paraId="371F12CA" w14:textId="77777777" w:rsidR="00AA2D60" w:rsidRDefault="00AA2D60" w:rsidP="00511089">
      <w:pPr>
        <w:rPr>
          <w:b/>
          <w:i/>
          <w:sz w:val="32"/>
          <w:szCs w:val="32"/>
        </w:rPr>
      </w:pPr>
    </w:p>
    <w:p w14:paraId="3E2098F6" w14:textId="77777777" w:rsidR="00AA2D60" w:rsidRDefault="00AA2D60" w:rsidP="00511089">
      <w:pPr>
        <w:rPr>
          <w:b/>
          <w:i/>
          <w:sz w:val="32"/>
          <w:szCs w:val="32"/>
        </w:rPr>
      </w:pPr>
    </w:p>
    <w:p w14:paraId="359C878D" w14:textId="5BF9A52A" w:rsidR="00F77DE1" w:rsidRDefault="00F77DE1" w:rsidP="00511089">
      <w:pPr>
        <w:rPr>
          <w:rFonts w:ascii="Comic Sans MS" w:eastAsiaTheme="minorHAnsi" w:hAnsi="Comic Sans MS" w:cs="Times"/>
          <w:sz w:val="28"/>
          <w:szCs w:val="28"/>
        </w:rPr>
      </w:pPr>
      <w:r>
        <w:rPr>
          <w:rFonts w:ascii="Comic Sans MS" w:eastAsiaTheme="minorHAnsi" w:hAnsi="Comic Sans MS" w:cs="Times"/>
          <w:sz w:val="28"/>
          <w:szCs w:val="28"/>
        </w:rPr>
        <w:t>FEDERAL HOUSING ADMINISTRATION</w:t>
      </w:r>
    </w:p>
    <w:p w14:paraId="7C773265" w14:textId="281668F9" w:rsidR="00F77DE1" w:rsidRDefault="00F77DE1" w:rsidP="00511089">
      <w:pPr>
        <w:rPr>
          <w:rFonts w:ascii="Comic Sans MS" w:eastAsiaTheme="minorHAnsi" w:hAnsi="Comic Sans MS" w:cs="Times"/>
          <w:sz w:val="28"/>
          <w:szCs w:val="28"/>
        </w:rPr>
      </w:pPr>
      <w:r w:rsidRPr="00F77DE1">
        <w:rPr>
          <w:rFonts w:ascii="Comic Sans MS" w:eastAsiaTheme="minorHAnsi" w:hAnsi="Comic Sans MS" w:cs="Times"/>
          <w:sz w:val="28"/>
          <w:szCs w:val="28"/>
        </w:rPr>
        <w:t>http://www.fha.com/home_purchase</w:t>
      </w:r>
    </w:p>
    <w:p w14:paraId="44B3401B" w14:textId="1B68DE5D" w:rsidR="00511089" w:rsidRPr="00F77DE1" w:rsidRDefault="00F77DE1" w:rsidP="00511089">
      <w:pPr>
        <w:rPr>
          <w:rFonts w:ascii="Comic Sans MS" w:hAnsi="Comic Sans MS"/>
          <w:b/>
          <w:i/>
          <w:sz w:val="32"/>
          <w:szCs w:val="32"/>
        </w:rPr>
      </w:pPr>
      <w:r w:rsidRPr="00F77DE1">
        <w:rPr>
          <w:rFonts w:ascii="Comic Sans MS" w:eastAsiaTheme="minorHAnsi" w:hAnsi="Comic Sans MS" w:cs="Times"/>
          <w:sz w:val="28"/>
          <w:szCs w:val="28"/>
        </w:rPr>
        <w:t>FHA loans can make your home buying dream a reality with competitive rates and a low down payment.</w:t>
      </w:r>
    </w:p>
    <w:p w14:paraId="2BAF1ED5" w14:textId="77777777" w:rsidR="00511089" w:rsidRDefault="00511089" w:rsidP="00511089">
      <w:pPr>
        <w:rPr>
          <w:b/>
          <w:i/>
          <w:sz w:val="32"/>
          <w:szCs w:val="32"/>
        </w:rPr>
      </w:pPr>
    </w:p>
    <w:p w14:paraId="783E8EBE" w14:textId="77777777" w:rsidR="00511089" w:rsidRDefault="00511089" w:rsidP="00511089">
      <w:pPr>
        <w:rPr>
          <w:b/>
          <w:i/>
          <w:sz w:val="32"/>
          <w:szCs w:val="32"/>
        </w:rPr>
      </w:pPr>
    </w:p>
    <w:p w14:paraId="12F7062A" w14:textId="77777777" w:rsidR="00511089" w:rsidRDefault="00511089" w:rsidP="00511089">
      <w:pPr>
        <w:rPr>
          <w:b/>
          <w:i/>
          <w:sz w:val="32"/>
          <w:szCs w:val="32"/>
        </w:rPr>
      </w:pPr>
    </w:p>
    <w:p w14:paraId="29B4258B" w14:textId="6EF67C6C" w:rsidR="00511089" w:rsidRDefault="00F77DE1" w:rsidP="00511089">
      <w:pPr>
        <w:rPr>
          <w:b/>
          <w:i/>
          <w:sz w:val="32"/>
          <w:szCs w:val="32"/>
        </w:rPr>
      </w:pPr>
      <w:r>
        <w:rPr>
          <w:b/>
          <w:i/>
          <w:noProof/>
          <w:sz w:val="32"/>
          <w:szCs w:val="32"/>
        </w:rPr>
        <w:drawing>
          <wp:anchor distT="0" distB="0" distL="114300" distR="114300" simplePos="0" relativeHeight="251765760" behindDoc="0" locked="0" layoutInCell="1" allowOverlap="1" wp14:anchorId="128781DF" wp14:editId="29606B16">
            <wp:simplePos x="0" y="0"/>
            <wp:positionH relativeFrom="column">
              <wp:posOffset>800100</wp:posOffset>
            </wp:positionH>
            <wp:positionV relativeFrom="paragraph">
              <wp:posOffset>55880</wp:posOffset>
            </wp:positionV>
            <wp:extent cx="4722495" cy="1778635"/>
            <wp:effectExtent l="0" t="0" r="1905" b="0"/>
            <wp:wrapTight wrapText="bothSides">
              <wp:wrapPolygon edited="0">
                <wp:start x="0" y="0"/>
                <wp:lineTo x="0" y="21284"/>
                <wp:lineTo x="21493" y="21284"/>
                <wp:lineTo x="21493" y="0"/>
                <wp:lineTo x="0" y="0"/>
              </wp:wrapPolygon>
            </wp:wrapTight>
            <wp:docPr id="29" name="Picture 29" descr="Macintosh HD:Users:myelick:Desktop:Screen Shot 2016-03-15 at 10.35.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yelick:Desktop:Screen Shot 2016-03-15 at 10.35.06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2495"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10661" w14:textId="77777777" w:rsidR="00511089" w:rsidRDefault="00511089" w:rsidP="00511089">
      <w:pPr>
        <w:rPr>
          <w:b/>
          <w:i/>
          <w:sz w:val="32"/>
          <w:szCs w:val="32"/>
        </w:rPr>
      </w:pPr>
    </w:p>
    <w:p w14:paraId="4B2EC2FB" w14:textId="77777777" w:rsidR="00511089" w:rsidRDefault="00511089" w:rsidP="00511089">
      <w:pPr>
        <w:rPr>
          <w:b/>
          <w:i/>
          <w:sz w:val="32"/>
          <w:szCs w:val="32"/>
        </w:rPr>
      </w:pPr>
    </w:p>
    <w:p w14:paraId="5BFAE7E1" w14:textId="77777777" w:rsidR="00511089" w:rsidRDefault="00511089" w:rsidP="00511089">
      <w:pPr>
        <w:rPr>
          <w:b/>
          <w:i/>
          <w:sz w:val="32"/>
          <w:szCs w:val="32"/>
        </w:rPr>
      </w:pPr>
    </w:p>
    <w:p w14:paraId="439E94A1" w14:textId="77777777" w:rsidR="00511089" w:rsidRDefault="00511089" w:rsidP="00511089"/>
    <w:p w14:paraId="35B8C1ED" w14:textId="77777777" w:rsidR="00511089" w:rsidRDefault="00511089" w:rsidP="00511089"/>
    <w:p w14:paraId="0BF467FC" w14:textId="77777777" w:rsidR="00511089" w:rsidRDefault="00511089" w:rsidP="00511089"/>
    <w:p w14:paraId="3A45DB94" w14:textId="77777777" w:rsidR="00511089" w:rsidRDefault="00511089" w:rsidP="00511089">
      <w:pPr>
        <w:rPr>
          <w:noProof/>
        </w:rPr>
      </w:pPr>
    </w:p>
    <w:p w14:paraId="25059CFA" w14:textId="77777777" w:rsidR="00511089" w:rsidRDefault="00511089" w:rsidP="00511089">
      <w:pPr>
        <w:rPr>
          <w:noProof/>
        </w:rPr>
      </w:pPr>
    </w:p>
    <w:sectPr w:rsidR="00511089" w:rsidSect="004830BC">
      <w:footerReference w:type="default" r:id="rId2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175E6" w14:textId="77777777" w:rsidR="006E7261" w:rsidRDefault="006E7261" w:rsidP="00511089">
      <w:r>
        <w:separator/>
      </w:r>
    </w:p>
  </w:endnote>
  <w:endnote w:type="continuationSeparator" w:id="0">
    <w:p w14:paraId="60BCB8BA" w14:textId="77777777" w:rsidR="006E7261" w:rsidRDefault="006E7261" w:rsidP="00511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253268"/>
      <w:docPartObj>
        <w:docPartGallery w:val="Page Numbers (Bottom of Page)"/>
        <w:docPartUnique/>
      </w:docPartObj>
    </w:sdtPr>
    <w:sdtEndPr>
      <w:rPr>
        <w:noProof/>
      </w:rPr>
    </w:sdtEndPr>
    <w:sdtContent>
      <w:p w14:paraId="18926A95" w14:textId="77777777" w:rsidR="006E7261" w:rsidRDefault="006E7261">
        <w:pPr>
          <w:pStyle w:val="Footer"/>
          <w:jc w:val="center"/>
        </w:pPr>
        <w:r>
          <w:fldChar w:fldCharType="begin"/>
        </w:r>
        <w:r>
          <w:instrText xml:space="preserve"> PAGE   \* MERGEFORMAT </w:instrText>
        </w:r>
        <w:r>
          <w:fldChar w:fldCharType="separate"/>
        </w:r>
        <w:r w:rsidR="00BE4414">
          <w:rPr>
            <w:noProof/>
          </w:rPr>
          <w:t>2</w:t>
        </w:r>
        <w:r>
          <w:rPr>
            <w:noProof/>
          </w:rPr>
          <w:fldChar w:fldCharType="end"/>
        </w:r>
      </w:p>
    </w:sdtContent>
  </w:sdt>
  <w:p w14:paraId="440F8688" w14:textId="77777777" w:rsidR="006E7261" w:rsidRDefault="006E726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640AE5" w14:textId="77777777" w:rsidR="006E7261" w:rsidRDefault="006E7261" w:rsidP="00511089">
      <w:r>
        <w:separator/>
      </w:r>
    </w:p>
  </w:footnote>
  <w:footnote w:type="continuationSeparator" w:id="0">
    <w:p w14:paraId="7F8E2EE3" w14:textId="77777777" w:rsidR="006E7261" w:rsidRDefault="006E7261" w:rsidP="005110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E9232D"/>
    <w:multiLevelType w:val="hybridMultilevel"/>
    <w:tmpl w:val="6F0A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984A38"/>
    <w:multiLevelType w:val="hybridMultilevel"/>
    <w:tmpl w:val="4C26A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C466FD"/>
    <w:multiLevelType w:val="hybridMultilevel"/>
    <w:tmpl w:val="8A4ACF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0832C66"/>
    <w:multiLevelType w:val="hybridMultilevel"/>
    <w:tmpl w:val="FC8ACF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58E16A1"/>
    <w:multiLevelType w:val="hybridMultilevel"/>
    <w:tmpl w:val="99C6C114"/>
    <w:lvl w:ilvl="0" w:tplc="7CE61B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8DE2625"/>
    <w:multiLevelType w:val="hybridMultilevel"/>
    <w:tmpl w:val="515ED9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4B316C97"/>
    <w:multiLevelType w:val="multilevel"/>
    <w:tmpl w:val="DF00B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8F5512"/>
    <w:multiLevelType w:val="multilevel"/>
    <w:tmpl w:val="C7C8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661415"/>
    <w:multiLevelType w:val="hybridMultilevel"/>
    <w:tmpl w:val="36966010"/>
    <w:lvl w:ilvl="0" w:tplc="F4120240">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A9D64B1"/>
    <w:multiLevelType w:val="hybridMultilevel"/>
    <w:tmpl w:val="96FA7B5C"/>
    <w:lvl w:ilvl="0" w:tplc="DF3A603E">
      <w:numFmt w:val="bullet"/>
      <w:lvlText w:val=""/>
      <w:lvlJc w:val="left"/>
      <w:pPr>
        <w:ind w:left="720" w:hanging="360"/>
      </w:pPr>
      <w:rPr>
        <w:rFonts w:ascii="Symbol" w:eastAsiaTheme="minorHAnsi" w:hAnsi="Symbol" w:cs="Times"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717749"/>
    <w:multiLevelType w:val="hybridMultilevel"/>
    <w:tmpl w:val="8D349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6F3E5C"/>
    <w:multiLevelType w:val="hybridMultilevel"/>
    <w:tmpl w:val="9A923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6"/>
  </w:num>
  <w:num w:numId="4">
    <w:abstractNumId w:val="9"/>
  </w:num>
  <w:num w:numId="5">
    <w:abstractNumId w:val="11"/>
  </w:num>
  <w:num w:numId="6">
    <w:abstractNumId w:val="3"/>
  </w:num>
  <w:num w:numId="7">
    <w:abstractNumId w:val="4"/>
  </w:num>
  <w:num w:numId="8">
    <w:abstractNumId w:val="2"/>
  </w:num>
  <w:num w:numId="9">
    <w:abstractNumId w:val="12"/>
  </w:num>
  <w:num w:numId="10">
    <w:abstractNumId w:val="5"/>
  </w:num>
  <w:num w:numId="11">
    <w:abstractNumId w:val="0"/>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089"/>
    <w:rsid w:val="000A4F91"/>
    <w:rsid w:val="000B56EA"/>
    <w:rsid w:val="000D1E7D"/>
    <w:rsid w:val="001134A3"/>
    <w:rsid w:val="0013057E"/>
    <w:rsid w:val="001B6B10"/>
    <w:rsid w:val="001C26CE"/>
    <w:rsid w:val="001D5710"/>
    <w:rsid w:val="00210513"/>
    <w:rsid w:val="003A5DBA"/>
    <w:rsid w:val="00407749"/>
    <w:rsid w:val="00436B02"/>
    <w:rsid w:val="00455C72"/>
    <w:rsid w:val="004830BC"/>
    <w:rsid w:val="004F5C89"/>
    <w:rsid w:val="00511089"/>
    <w:rsid w:val="00525BBB"/>
    <w:rsid w:val="005859AC"/>
    <w:rsid w:val="005871E4"/>
    <w:rsid w:val="005A3114"/>
    <w:rsid w:val="00632F5A"/>
    <w:rsid w:val="006C1CC2"/>
    <w:rsid w:val="006E7261"/>
    <w:rsid w:val="006F51FF"/>
    <w:rsid w:val="00782C29"/>
    <w:rsid w:val="007C770F"/>
    <w:rsid w:val="00806F28"/>
    <w:rsid w:val="008819C9"/>
    <w:rsid w:val="008A755A"/>
    <w:rsid w:val="008F77FA"/>
    <w:rsid w:val="009107DB"/>
    <w:rsid w:val="00924320"/>
    <w:rsid w:val="00932C29"/>
    <w:rsid w:val="009A72CE"/>
    <w:rsid w:val="009F6955"/>
    <w:rsid w:val="00AA2D60"/>
    <w:rsid w:val="00AC6CC8"/>
    <w:rsid w:val="00AF0C7F"/>
    <w:rsid w:val="00B17B66"/>
    <w:rsid w:val="00BD2F1E"/>
    <w:rsid w:val="00BE4414"/>
    <w:rsid w:val="00C121A7"/>
    <w:rsid w:val="00C80110"/>
    <w:rsid w:val="00CA7C97"/>
    <w:rsid w:val="00D71178"/>
    <w:rsid w:val="00D84010"/>
    <w:rsid w:val="00D87D11"/>
    <w:rsid w:val="00D934E3"/>
    <w:rsid w:val="00DB3415"/>
    <w:rsid w:val="00DE2E8A"/>
    <w:rsid w:val="00E112B8"/>
    <w:rsid w:val="00E160C8"/>
    <w:rsid w:val="00E25FD0"/>
    <w:rsid w:val="00EA2D46"/>
    <w:rsid w:val="00F162A4"/>
    <w:rsid w:val="00F414EA"/>
    <w:rsid w:val="00F740EB"/>
    <w:rsid w:val="00F77DE1"/>
    <w:rsid w:val="00F91F11"/>
    <w:rsid w:val="00FB08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6BA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08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511089"/>
    <w:pPr>
      <w:spacing w:before="100" w:beforeAutospacing="1" w:after="100" w:afterAutospacing="1"/>
      <w:outlineLvl w:val="0"/>
    </w:pPr>
    <w:rPr>
      <w:b/>
      <w:bCs/>
      <w:kern w:val="36"/>
      <w:sz w:val="48"/>
      <w:szCs w:val="48"/>
    </w:rPr>
  </w:style>
  <w:style w:type="paragraph" w:styleId="Heading4">
    <w:name w:val="heading 4"/>
    <w:basedOn w:val="Normal"/>
    <w:next w:val="Normal"/>
    <w:link w:val="Heading4Char"/>
    <w:uiPriority w:val="9"/>
    <w:semiHidden/>
    <w:unhideWhenUsed/>
    <w:qFormat/>
    <w:rsid w:val="00806F2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1089"/>
    <w:pPr>
      <w:spacing w:before="100" w:beforeAutospacing="1" w:after="100" w:afterAutospacing="1"/>
    </w:pPr>
  </w:style>
  <w:style w:type="paragraph" w:styleId="Header">
    <w:name w:val="header"/>
    <w:basedOn w:val="Normal"/>
    <w:link w:val="HeaderChar"/>
    <w:uiPriority w:val="99"/>
    <w:unhideWhenUsed/>
    <w:rsid w:val="00511089"/>
    <w:pPr>
      <w:tabs>
        <w:tab w:val="center" w:pos="4680"/>
        <w:tab w:val="right" w:pos="9360"/>
      </w:tabs>
    </w:pPr>
  </w:style>
  <w:style w:type="character" w:customStyle="1" w:styleId="HeaderChar">
    <w:name w:val="Header Char"/>
    <w:basedOn w:val="DefaultParagraphFont"/>
    <w:link w:val="Header"/>
    <w:uiPriority w:val="99"/>
    <w:rsid w:val="0051108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11089"/>
    <w:pPr>
      <w:tabs>
        <w:tab w:val="center" w:pos="4680"/>
        <w:tab w:val="right" w:pos="9360"/>
      </w:tabs>
    </w:pPr>
  </w:style>
  <w:style w:type="character" w:customStyle="1" w:styleId="FooterChar">
    <w:name w:val="Footer Char"/>
    <w:basedOn w:val="DefaultParagraphFont"/>
    <w:link w:val="Footer"/>
    <w:uiPriority w:val="99"/>
    <w:rsid w:val="00511089"/>
    <w:rPr>
      <w:rFonts w:ascii="Times New Roman" w:eastAsia="Times New Roman" w:hAnsi="Times New Roman" w:cs="Times New Roman"/>
      <w:sz w:val="24"/>
      <w:szCs w:val="24"/>
    </w:rPr>
  </w:style>
  <w:style w:type="character" w:styleId="Strong">
    <w:name w:val="Strong"/>
    <w:basedOn w:val="DefaultParagraphFont"/>
    <w:uiPriority w:val="22"/>
    <w:qFormat/>
    <w:rsid w:val="00511089"/>
    <w:rPr>
      <w:b/>
      <w:bCs/>
    </w:rPr>
  </w:style>
  <w:style w:type="paragraph" w:styleId="NoSpacing">
    <w:name w:val="No Spacing"/>
    <w:uiPriority w:val="1"/>
    <w:qFormat/>
    <w:rsid w:val="00511089"/>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11089"/>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511089"/>
    <w:rPr>
      <w:rFonts w:ascii="Tahoma" w:hAnsi="Tahoma" w:cs="Tahoma"/>
      <w:sz w:val="16"/>
      <w:szCs w:val="16"/>
    </w:rPr>
  </w:style>
  <w:style w:type="character" w:customStyle="1" w:styleId="BalloonTextChar">
    <w:name w:val="Balloon Text Char"/>
    <w:basedOn w:val="DefaultParagraphFont"/>
    <w:link w:val="BalloonText"/>
    <w:uiPriority w:val="99"/>
    <w:semiHidden/>
    <w:rsid w:val="00511089"/>
    <w:rPr>
      <w:rFonts w:ascii="Tahoma" w:eastAsia="Times New Roman" w:hAnsi="Tahoma" w:cs="Tahoma"/>
      <w:sz w:val="16"/>
      <w:szCs w:val="16"/>
    </w:rPr>
  </w:style>
  <w:style w:type="paragraph" w:styleId="ListParagraph">
    <w:name w:val="List Paragraph"/>
    <w:basedOn w:val="Normal"/>
    <w:uiPriority w:val="34"/>
    <w:qFormat/>
    <w:rsid w:val="00511089"/>
    <w:pPr>
      <w:ind w:left="720"/>
      <w:contextualSpacing/>
    </w:pPr>
  </w:style>
  <w:style w:type="character" w:styleId="Hyperlink">
    <w:name w:val="Hyperlink"/>
    <w:basedOn w:val="DefaultParagraphFont"/>
    <w:rsid w:val="009F6955"/>
    <w:rPr>
      <w:color w:val="0000FF"/>
      <w:u w:val="single"/>
    </w:rPr>
  </w:style>
  <w:style w:type="character" w:customStyle="1" w:styleId="Heading4Char">
    <w:name w:val="Heading 4 Char"/>
    <w:basedOn w:val="DefaultParagraphFont"/>
    <w:link w:val="Heading4"/>
    <w:uiPriority w:val="9"/>
    <w:semiHidden/>
    <w:rsid w:val="00806F28"/>
    <w:rPr>
      <w:rFonts w:asciiTheme="majorHAnsi" w:eastAsiaTheme="majorEastAsia" w:hAnsiTheme="majorHAnsi" w:cstheme="majorBidi"/>
      <w:b/>
      <w:bCs/>
      <w:i/>
      <w:iCs/>
      <w:color w:val="4F81BD" w:themeColor="accent1"/>
      <w:sz w:val="24"/>
      <w:szCs w:val="24"/>
    </w:rPr>
  </w:style>
  <w:style w:type="paragraph" w:customStyle="1" w:styleId="lead">
    <w:name w:val="lead"/>
    <w:basedOn w:val="Normal"/>
    <w:rsid w:val="00B17B66"/>
    <w:pPr>
      <w:spacing w:before="100" w:beforeAutospacing="1" w:after="100" w:afterAutospacing="1"/>
    </w:pPr>
  </w:style>
  <w:style w:type="character" w:styleId="FollowedHyperlink">
    <w:name w:val="FollowedHyperlink"/>
    <w:basedOn w:val="DefaultParagraphFont"/>
    <w:uiPriority w:val="99"/>
    <w:semiHidden/>
    <w:unhideWhenUsed/>
    <w:rsid w:val="00D87D1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08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511089"/>
    <w:pPr>
      <w:spacing w:before="100" w:beforeAutospacing="1" w:after="100" w:afterAutospacing="1"/>
      <w:outlineLvl w:val="0"/>
    </w:pPr>
    <w:rPr>
      <w:b/>
      <w:bCs/>
      <w:kern w:val="36"/>
      <w:sz w:val="48"/>
      <w:szCs w:val="48"/>
    </w:rPr>
  </w:style>
  <w:style w:type="paragraph" w:styleId="Heading4">
    <w:name w:val="heading 4"/>
    <w:basedOn w:val="Normal"/>
    <w:next w:val="Normal"/>
    <w:link w:val="Heading4Char"/>
    <w:uiPriority w:val="9"/>
    <w:semiHidden/>
    <w:unhideWhenUsed/>
    <w:qFormat/>
    <w:rsid w:val="00806F2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1089"/>
    <w:pPr>
      <w:spacing w:before="100" w:beforeAutospacing="1" w:after="100" w:afterAutospacing="1"/>
    </w:pPr>
  </w:style>
  <w:style w:type="paragraph" w:styleId="Header">
    <w:name w:val="header"/>
    <w:basedOn w:val="Normal"/>
    <w:link w:val="HeaderChar"/>
    <w:uiPriority w:val="99"/>
    <w:unhideWhenUsed/>
    <w:rsid w:val="00511089"/>
    <w:pPr>
      <w:tabs>
        <w:tab w:val="center" w:pos="4680"/>
        <w:tab w:val="right" w:pos="9360"/>
      </w:tabs>
    </w:pPr>
  </w:style>
  <w:style w:type="character" w:customStyle="1" w:styleId="HeaderChar">
    <w:name w:val="Header Char"/>
    <w:basedOn w:val="DefaultParagraphFont"/>
    <w:link w:val="Header"/>
    <w:uiPriority w:val="99"/>
    <w:rsid w:val="0051108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11089"/>
    <w:pPr>
      <w:tabs>
        <w:tab w:val="center" w:pos="4680"/>
        <w:tab w:val="right" w:pos="9360"/>
      </w:tabs>
    </w:pPr>
  </w:style>
  <w:style w:type="character" w:customStyle="1" w:styleId="FooterChar">
    <w:name w:val="Footer Char"/>
    <w:basedOn w:val="DefaultParagraphFont"/>
    <w:link w:val="Footer"/>
    <w:uiPriority w:val="99"/>
    <w:rsid w:val="00511089"/>
    <w:rPr>
      <w:rFonts w:ascii="Times New Roman" w:eastAsia="Times New Roman" w:hAnsi="Times New Roman" w:cs="Times New Roman"/>
      <w:sz w:val="24"/>
      <w:szCs w:val="24"/>
    </w:rPr>
  </w:style>
  <w:style w:type="character" w:styleId="Strong">
    <w:name w:val="Strong"/>
    <w:basedOn w:val="DefaultParagraphFont"/>
    <w:uiPriority w:val="22"/>
    <w:qFormat/>
    <w:rsid w:val="00511089"/>
    <w:rPr>
      <w:b/>
      <w:bCs/>
    </w:rPr>
  </w:style>
  <w:style w:type="paragraph" w:styleId="NoSpacing">
    <w:name w:val="No Spacing"/>
    <w:uiPriority w:val="1"/>
    <w:qFormat/>
    <w:rsid w:val="00511089"/>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11089"/>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511089"/>
    <w:rPr>
      <w:rFonts w:ascii="Tahoma" w:hAnsi="Tahoma" w:cs="Tahoma"/>
      <w:sz w:val="16"/>
      <w:szCs w:val="16"/>
    </w:rPr>
  </w:style>
  <w:style w:type="character" w:customStyle="1" w:styleId="BalloonTextChar">
    <w:name w:val="Balloon Text Char"/>
    <w:basedOn w:val="DefaultParagraphFont"/>
    <w:link w:val="BalloonText"/>
    <w:uiPriority w:val="99"/>
    <w:semiHidden/>
    <w:rsid w:val="00511089"/>
    <w:rPr>
      <w:rFonts w:ascii="Tahoma" w:eastAsia="Times New Roman" w:hAnsi="Tahoma" w:cs="Tahoma"/>
      <w:sz w:val="16"/>
      <w:szCs w:val="16"/>
    </w:rPr>
  </w:style>
  <w:style w:type="paragraph" w:styleId="ListParagraph">
    <w:name w:val="List Paragraph"/>
    <w:basedOn w:val="Normal"/>
    <w:uiPriority w:val="34"/>
    <w:qFormat/>
    <w:rsid w:val="00511089"/>
    <w:pPr>
      <w:ind w:left="720"/>
      <w:contextualSpacing/>
    </w:pPr>
  </w:style>
  <w:style w:type="character" w:styleId="Hyperlink">
    <w:name w:val="Hyperlink"/>
    <w:basedOn w:val="DefaultParagraphFont"/>
    <w:rsid w:val="009F6955"/>
    <w:rPr>
      <w:color w:val="0000FF"/>
      <w:u w:val="single"/>
    </w:rPr>
  </w:style>
  <w:style w:type="character" w:customStyle="1" w:styleId="Heading4Char">
    <w:name w:val="Heading 4 Char"/>
    <w:basedOn w:val="DefaultParagraphFont"/>
    <w:link w:val="Heading4"/>
    <w:uiPriority w:val="9"/>
    <w:semiHidden/>
    <w:rsid w:val="00806F28"/>
    <w:rPr>
      <w:rFonts w:asciiTheme="majorHAnsi" w:eastAsiaTheme="majorEastAsia" w:hAnsiTheme="majorHAnsi" w:cstheme="majorBidi"/>
      <w:b/>
      <w:bCs/>
      <w:i/>
      <w:iCs/>
      <w:color w:val="4F81BD" w:themeColor="accent1"/>
      <w:sz w:val="24"/>
      <w:szCs w:val="24"/>
    </w:rPr>
  </w:style>
  <w:style w:type="paragraph" w:customStyle="1" w:styleId="lead">
    <w:name w:val="lead"/>
    <w:basedOn w:val="Normal"/>
    <w:rsid w:val="00B17B66"/>
    <w:pPr>
      <w:spacing w:before="100" w:beforeAutospacing="1" w:after="100" w:afterAutospacing="1"/>
    </w:pPr>
  </w:style>
  <w:style w:type="character" w:styleId="FollowedHyperlink">
    <w:name w:val="FollowedHyperlink"/>
    <w:basedOn w:val="DefaultParagraphFont"/>
    <w:uiPriority w:val="99"/>
    <w:semiHidden/>
    <w:unhideWhenUsed/>
    <w:rsid w:val="00D87D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38584">
      <w:bodyDiv w:val="1"/>
      <w:marLeft w:val="0"/>
      <w:marRight w:val="0"/>
      <w:marTop w:val="0"/>
      <w:marBottom w:val="0"/>
      <w:divBdr>
        <w:top w:val="none" w:sz="0" w:space="0" w:color="auto"/>
        <w:left w:val="none" w:sz="0" w:space="0" w:color="auto"/>
        <w:bottom w:val="none" w:sz="0" w:space="0" w:color="auto"/>
        <w:right w:val="none" w:sz="0" w:space="0" w:color="auto"/>
      </w:divBdr>
      <w:divsChild>
        <w:div w:id="2017538405">
          <w:marLeft w:val="0"/>
          <w:marRight w:val="0"/>
          <w:marTop w:val="0"/>
          <w:marBottom w:val="0"/>
          <w:divBdr>
            <w:top w:val="none" w:sz="0" w:space="0" w:color="auto"/>
            <w:left w:val="none" w:sz="0" w:space="0" w:color="auto"/>
            <w:bottom w:val="none" w:sz="0" w:space="0" w:color="auto"/>
            <w:right w:val="none" w:sz="0" w:space="0" w:color="auto"/>
          </w:divBdr>
        </w:div>
        <w:div w:id="287470313">
          <w:marLeft w:val="0"/>
          <w:marRight w:val="0"/>
          <w:marTop w:val="0"/>
          <w:marBottom w:val="0"/>
          <w:divBdr>
            <w:top w:val="none" w:sz="0" w:space="0" w:color="auto"/>
            <w:left w:val="none" w:sz="0" w:space="0" w:color="auto"/>
            <w:bottom w:val="none" w:sz="0" w:space="0" w:color="auto"/>
            <w:right w:val="none" w:sz="0" w:space="0" w:color="auto"/>
          </w:divBdr>
        </w:div>
      </w:divsChild>
    </w:div>
    <w:div w:id="900410693">
      <w:bodyDiv w:val="1"/>
      <w:marLeft w:val="0"/>
      <w:marRight w:val="0"/>
      <w:marTop w:val="0"/>
      <w:marBottom w:val="0"/>
      <w:divBdr>
        <w:top w:val="none" w:sz="0" w:space="0" w:color="auto"/>
        <w:left w:val="none" w:sz="0" w:space="0" w:color="auto"/>
        <w:bottom w:val="none" w:sz="0" w:space="0" w:color="auto"/>
        <w:right w:val="none" w:sz="0" w:space="0" w:color="auto"/>
      </w:divBdr>
      <w:divsChild>
        <w:div w:id="443430096">
          <w:marLeft w:val="0"/>
          <w:marRight w:val="0"/>
          <w:marTop w:val="0"/>
          <w:marBottom w:val="0"/>
          <w:divBdr>
            <w:top w:val="none" w:sz="0" w:space="0" w:color="auto"/>
            <w:left w:val="none" w:sz="0" w:space="0" w:color="auto"/>
            <w:bottom w:val="none" w:sz="0" w:space="0" w:color="auto"/>
            <w:right w:val="none" w:sz="0" w:space="0" w:color="auto"/>
          </w:divBdr>
        </w:div>
      </w:divsChild>
    </w:div>
    <w:div w:id="921992706">
      <w:bodyDiv w:val="1"/>
      <w:marLeft w:val="0"/>
      <w:marRight w:val="0"/>
      <w:marTop w:val="0"/>
      <w:marBottom w:val="0"/>
      <w:divBdr>
        <w:top w:val="none" w:sz="0" w:space="0" w:color="auto"/>
        <w:left w:val="none" w:sz="0" w:space="0" w:color="auto"/>
        <w:bottom w:val="none" w:sz="0" w:space="0" w:color="auto"/>
        <w:right w:val="none" w:sz="0" w:space="0" w:color="auto"/>
      </w:divBdr>
    </w:div>
    <w:div w:id="1324968385">
      <w:bodyDiv w:val="1"/>
      <w:marLeft w:val="0"/>
      <w:marRight w:val="0"/>
      <w:marTop w:val="0"/>
      <w:marBottom w:val="0"/>
      <w:divBdr>
        <w:top w:val="none" w:sz="0" w:space="0" w:color="auto"/>
        <w:left w:val="none" w:sz="0" w:space="0" w:color="auto"/>
        <w:bottom w:val="none" w:sz="0" w:space="0" w:color="auto"/>
        <w:right w:val="none" w:sz="0" w:space="0" w:color="auto"/>
      </w:divBdr>
    </w:div>
    <w:div w:id="1370103510">
      <w:bodyDiv w:val="1"/>
      <w:marLeft w:val="0"/>
      <w:marRight w:val="0"/>
      <w:marTop w:val="0"/>
      <w:marBottom w:val="0"/>
      <w:divBdr>
        <w:top w:val="none" w:sz="0" w:space="0" w:color="auto"/>
        <w:left w:val="none" w:sz="0" w:space="0" w:color="auto"/>
        <w:bottom w:val="none" w:sz="0" w:space="0" w:color="auto"/>
        <w:right w:val="none" w:sz="0" w:space="0" w:color="auto"/>
      </w:divBdr>
      <w:divsChild>
        <w:div w:id="1042553726">
          <w:marLeft w:val="0"/>
          <w:marRight w:val="0"/>
          <w:marTop w:val="0"/>
          <w:marBottom w:val="0"/>
          <w:divBdr>
            <w:top w:val="none" w:sz="0" w:space="0" w:color="auto"/>
            <w:left w:val="none" w:sz="0" w:space="0" w:color="auto"/>
            <w:bottom w:val="none" w:sz="0" w:space="0" w:color="auto"/>
            <w:right w:val="none" w:sz="0" w:space="0" w:color="auto"/>
          </w:divBdr>
        </w:div>
      </w:divsChild>
    </w:div>
    <w:div w:id="1414668125">
      <w:bodyDiv w:val="1"/>
      <w:marLeft w:val="0"/>
      <w:marRight w:val="0"/>
      <w:marTop w:val="0"/>
      <w:marBottom w:val="0"/>
      <w:divBdr>
        <w:top w:val="none" w:sz="0" w:space="0" w:color="auto"/>
        <w:left w:val="none" w:sz="0" w:space="0" w:color="auto"/>
        <w:bottom w:val="none" w:sz="0" w:space="0" w:color="auto"/>
        <w:right w:val="none" w:sz="0" w:space="0" w:color="auto"/>
      </w:divBdr>
    </w:div>
    <w:div w:id="1884556265">
      <w:bodyDiv w:val="1"/>
      <w:marLeft w:val="0"/>
      <w:marRight w:val="0"/>
      <w:marTop w:val="0"/>
      <w:marBottom w:val="0"/>
      <w:divBdr>
        <w:top w:val="none" w:sz="0" w:space="0" w:color="auto"/>
        <w:left w:val="none" w:sz="0" w:space="0" w:color="auto"/>
        <w:bottom w:val="none" w:sz="0" w:space="0" w:color="auto"/>
        <w:right w:val="none" w:sz="0" w:space="0" w:color="auto"/>
      </w:divBdr>
      <w:divsChild>
        <w:div w:id="54620476">
          <w:marLeft w:val="0"/>
          <w:marRight w:val="0"/>
          <w:marTop w:val="0"/>
          <w:marBottom w:val="0"/>
          <w:divBdr>
            <w:top w:val="none" w:sz="0" w:space="0" w:color="auto"/>
            <w:left w:val="none" w:sz="0" w:space="0" w:color="auto"/>
            <w:bottom w:val="none" w:sz="0" w:space="0" w:color="auto"/>
            <w:right w:val="none" w:sz="0" w:space="0" w:color="auto"/>
          </w:divBdr>
        </w:div>
        <w:div w:id="1103495423">
          <w:marLeft w:val="0"/>
          <w:marRight w:val="0"/>
          <w:marTop w:val="0"/>
          <w:marBottom w:val="0"/>
          <w:divBdr>
            <w:top w:val="none" w:sz="0" w:space="0" w:color="auto"/>
            <w:left w:val="none" w:sz="0" w:space="0" w:color="auto"/>
            <w:bottom w:val="none" w:sz="0" w:space="0" w:color="auto"/>
            <w:right w:val="none" w:sz="0" w:space="0" w:color="auto"/>
          </w:divBdr>
        </w:div>
        <w:div w:id="811946224">
          <w:marLeft w:val="0"/>
          <w:marRight w:val="0"/>
          <w:marTop w:val="0"/>
          <w:marBottom w:val="0"/>
          <w:divBdr>
            <w:top w:val="none" w:sz="0" w:space="0" w:color="auto"/>
            <w:left w:val="none" w:sz="0" w:space="0" w:color="auto"/>
            <w:bottom w:val="none" w:sz="0" w:space="0" w:color="auto"/>
            <w:right w:val="none" w:sz="0" w:space="0" w:color="auto"/>
          </w:divBdr>
        </w:div>
        <w:div w:id="453719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files.consumerfinance.gov/f/201312_cfpb_tipsforhomebuyers.pdf" TargetMode="External"/><Relationship Id="rId21" Type="http://schemas.openxmlformats.org/officeDocument/2006/relationships/hyperlink" Target="http://files.consumerfinance.gov/f/201312_cfpb_mortgagerules.pdf" TargetMode="External"/><Relationship Id="rId22" Type="http://schemas.openxmlformats.org/officeDocument/2006/relationships/image" Target="media/image12.png"/><Relationship Id="rId23" Type="http://schemas.openxmlformats.org/officeDocument/2006/relationships/hyperlink" Target="http://smartinvesting.ala.org/staff-training/on-line-self-paced-reference-course/" TargetMode="External"/><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mailto:myelick@estesvalleylibrary.org"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1488</Words>
  <Characters>8487</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 Yelick</dc:creator>
  <cp:lastModifiedBy>Marsha Yelick</cp:lastModifiedBy>
  <cp:revision>2</cp:revision>
  <cp:lastPrinted>2016-03-17T21:44:00Z</cp:lastPrinted>
  <dcterms:created xsi:type="dcterms:W3CDTF">2016-03-30T20:01:00Z</dcterms:created>
  <dcterms:modified xsi:type="dcterms:W3CDTF">2016-03-30T20:01:00Z</dcterms:modified>
</cp:coreProperties>
</file>